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53A14F" w14:textId="77777777" w:rsidR="000D2D22" w:rsidRPr="009C3984" w:rsidRDefault="000D2D22" w:rsidP="000D2D22">
      <w:pPr>
        <w:jc w:val="center"/>
        <w:rPr>
          <w:rFonts w:asciiTheme="minorHAnsi" w:hAnsiTheme="minorHAnsi"/>
          <w:b/>
          <w:sz w:val="22"/>
          <w:szCs w:val="22"/>
          <w:lang w:val="es-ES"/>
        </w:rPr>
      </w:pPr>
      <w:r w:rsidRPr="009C3984">
        <w:rPr>
          <w:rFonts w:asciiTheme="minorHAnsi" w:hAnsiTheme="minorHAnsi"/>
          <w:b/>
          <w:sz w:val="22"/>
          <w:szCs w:val="22"/>
          <w:lang w:val="es-ES"/>
        </w:rPr>
        <w:t>Proyecto Adaptación a los impactos del cambio climático en recursos hídricos en los Andes (AICCA)</w:t>
      </w:r>
    </w:p>
    <w:p w14:paraId="6D6022D2" w14:textId="77777777" w:rsidR="000D2D22" w:rsidRPr="009C3984" w:rsidRDefault="000D2D22" w:rsidP="000D2D22">
      <w:pPr>
        <w:jc w:val="center"/>
        <w:rPr>
          <w:rFonts w:asciiTheme="minorHAnsi" w:hAnsiTheme="minorHAnsi"/>
          <w:b/>
          <w:iCs/>
          <w:sz w:val="22"/>
          <w:szCs w:val="22"/>
          <w:lang w:val="es-ES"/>
        </w:rPr>
      </w:pPr>
    </w:p>
    <w:p w14:paraId="53583065" w14:textId="4A9809EF" w:rsidR="00784B94" w:rsidRPr="009C3984" w:rsidRDefault="000D2D22" w:rsidP="000D2D22">
      <w:pPr>
        <w:tabs>
          <w:tab w:val="left" w:pos="1260"/>
        </w:tabs>
        <w:jc w:val="center"/>
        <w:outlineLvl w:val="0"/>
        <w:rPr>
          <w:rFonts w:asciiTheme="minorHAnsi" w:hAnsiTheme="minorHAnsi"/>
          <w:b/>
          <w:i/>
          <w:iCs/>
          <w:sz w:val="22"/>
          <w:szCs w:val="22"/>
        </w:rPr>
      </w:pPr>
      <w:r w:rsidRPr="009C3984">
        <w:rPr>
          <w:rFonts w:asciiTheme="minorHAnsi" w:hAnsiTheme="minorHAnsi"/>
          <w:b/>
          <w:iCs/>
          <w:sz w:val="22"/>
          <w:szCs w:val="22"/>
          <w:lang w:val="es-ES"/>
        </w:rPr>
        <w:t>TÉRMINOS DE REFERENCIA</w:t>
      </w:r>
      <w:r w:rsidRPr="009C3984">
        <w:rPr>
          <w:rFonts w:asciiTheme="minorHAnsi" w:hAnsiTheme="minorHAnsi"/>
          <w:b/>
          <w:i/>
          <w:iCs/>
          <w:sz w:val="22"/>
          <w:szCs w:val="22"/>
          <w:lang w:val="es-ES_tradnl"/>
        </w:rPr>
        <w:t xml:space="preserve"> </w:t>
      </w:r>
      <w:r w:rsidR="00784B94" w:rsidRPr="009C3984">
        <w:rPr>
          <w:rFonts w:asciiTheme="minorHAnsi" w:hAnsiTheme="minorHAnsi"/>
          <w:b/>
          <w:i/>
          <w:iCs/>
          <w:sz w:val="22"/>
          <w:szCs w:val="22"/>
          <w:lang w:val="es-ES_tradnl"/>
        </w:rPr>
        <w:t>“</w:t>
      </w:r>
      <w:r w:rsidR="008A03DD" w:rsidRPr="009C3984">
        <w:rPr>
          <w:rFonts w:asciiTheme="minorHAnsi" w:hAnsiTheme="minorHAnsi"/>
          <w:b/>
          <w:i/>
          <w:iCs/>
          <w:sz w:val="22"/>
          <w:szCs w:val="22"/>
          <w:lang w:val="es-ES_tradnl"/>
        </w:rPr>
        <w:t xml:space="preserve">LIDER TECNICO NACIONAL </w:t>
      </w:r>
      <w:r w:rsidR="00960C49" w:rsidRPr="009C3984">
        <w:rPr>
          <w:rFonts w:asciiTheme="minorHAnsi" w:hAnsiTheme="minorHAnsi"/>
          <w:b/>
          <w:i/>
          <w:iCs/>
          <w:sz w:val="22"/>
          <w:szCs w:val="22"/>
          <w:lang w:val="es-ES_tradnl"/>
        </w:rPr>
        <w:t>DEL</w:t>
      </w:r>
      <w:r w:rsidR="00784B94" w:rsidRPr="009C3984">
        <w:rPr>
          <w:rFonts w:asciiTheme="minorHAnsi" w:hAnsiTheme="minorHAnsi"/>
          <w:b/>
          <w:i/>
          <w:iCs/>
          <w:sz w:val="22"/>
          <w:szCs w:val="22"/>
          <w:lang w:val="es-ES_tradnl"/>
        </w:rPr>
        <w:t xml:space="preserve"> PROYECTO</w:t>
      </w:r>
      <w:r w:rsidR="0020421A" w:rsidRPr="009C3984">
        <w:rPr>
          <w:rFonts w:asciiTheme="minorHAnsi" w:hAnsiTheme="minorHAnsi"/>
          <w:b/>
          <w:i/>
          <w:iCs/>
          <w:sz w:val="22"/>
          <w:szCs w:val="22"/>
          <w:lang w:val="es-ES_tradnl"/>
        </w:rPr>
        <w:t xml:space="preserve"> EN </w:t>
      </w:r>
      <w:r w:rsidR="00EB1C9D" w:rsidRPr="009C3984">
        <w:rPr>
          <w:rFonts w:asciiTheme="minorHAnsi" w:hAnsiTheme="minorHAnsi"/>
          <w:b/>
          <w:i/>
          <w:iCs/>
          <w:sz w:val="22"/>
          <w:szCs w:val="22"/>
          <w:lang w:val="es-ES_tradnl"/>
        </w:rPr>
        <w:t>ECUADOR</w:t>
      </w:r>
      <w:r w:rsidR="00784B94" w:rsidRPr="009C3984">
        <w:rPr>
          <w:rFonts w:asciiTheme="minorHAnsi" w:hAnsiTheme="minorHAnsi"/>
          <w:b/>
          <w:i/>
          <w:iCs/>
          <w:sz w:val="22"/>
          <w:szCs w:val="22"/>
        </w:rPr>
        <w:t>”</w:t>
      </w:r>
    </w:p>
    <w:p w14:paraId="7E9CE320" w14:textId="77777777" w:rsidR="0006747B" w:rsidRPr="009C3984" w:rsidRDefault="0006747B" w:rsidP="00ED4658">
      <w:pPr>
        <w:rPr>
          <w:rFonts w:asciiTheme="minorHAnsi" w:hAnsiTheme="minorHAnsi"/>
          <w:sz w:val="22"/>
          <w:szCs w:val="22"/>
        </w:rPr>
      </w:pPr>
    </w:p>
    <w:p w14:paraId="63C23AE2" w14:textId="77777777" w:rsidR="0006747B" w:rsidRPr="009C3984" w:rsidRDefault="0006747B" w:rsidP="00ED4658">
      <w:pPr>
        <w:rPr>
          <w:rFonts w:asciiTheme="minorHAnsi" w:hAnsiTheme="minorHAnsi"/>
          <w:sz w:val="22"/>
          <w:szCs w:val="22"/>
        </w:rPr>
      </w:pPr>
    </w:p>
    <w:tbl>
      <w:tblPr>
        <w:tblW w:w="9356" w:type="dxa"/>
        <w:tblInd w:w="-34" w:type="dxa"/>
        <w:tblLayout w:type="fixed"/>
        <w:tblLook w:val="0000" w:firstRow="0" w:lastRow="0" w:firstColumn="0" w:lastColumn="0" w:noHBand="0" w:noVBand="0"/>
      </w:tblPr>
      <w:tblGrid>
        <w:gridCol w:w="3261"/>
        <w:gridCol w:w="6095"/>
      </w:tblGrid>
      <w:tr w:rsidR="0006747B" w:rsidRPr="009C3984" w14:paraId="22975E24" w14:textId="77777777" w:rsidTr="001E00AC">
        <w:trPr>
          <w:trHeight w:val="252"/>
        </w:trPr>
        <w:tc>
          <w:tcPr>
            <w:tcW w:w="3261" w:type="dxa"/>
            <w:tcBorders>
              <w:top w:val="single" w:sz="4" w:space="0" w:color="000000"/>
              <w:left w:val="single" w:sz="4" w:space="0" w:color="000000"/>
              <w:bottom w:val="single" w:sz="4" w:space="0" w:color="000000"/>
            </w:tcBorders>
            <w:shd w:val="clear" w:color="auto" w:fill="E6E6E6"/>
          </w:tcPr>
          <w:p w14:paraId="2D59DE79" w14:textId="77777777" w:rsidR="0006747B" w:rsidRPr="009C3984" w:rsidRDefault="0006747B" w:rsidP="00ED4658">
            <w:pPr>
              <w:snapToGrid w:val="0"/>
              <w:jc w:val="right"/>
              <w:rPr>
                <w:rFonts w:asciiTheme="minorHAnsi" w:eastAsia="Arial Narrow" w:hAnsiTheme="minorHAnsi"/>
                <w:b/>
                <w:sz w:val="22"/>
                <w:szCs w:val="22"/>
                <w:lang w:val="es-PE"/>
              </w:rPr>
            </w:pPr>
            <w:r w:rsidRPr="009C3984">
              <w:rPr>
                <w:rFonts w:asciiTheme="minorHAnsi" w:eastAsia="Arial Narrow" w:hAnsiTheme="minorHAnsi"/>
                <w:b/>
                <w:sz w:val="22"/>
                <w:szCs w:val="22"/>
                <w:lang w:val="es-PE"/>
              </w:rPr>
              <w:t>Fecha de inicio:</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6BB890C9" w14:textId="1E9C1ED9" w:rsidR="0006747B" w:rsidRPr="009C3984" w:rsidRDefault="00321A43" w:rsidP="001B31CF">
            <w:pPr>
              <w:snapToGrid w:val="0"/>
              <w:rPr>
                <w:rFonts w:asciiTheme="minorHAnsi" w:hAnsiTheme="minorHAnsi"/>
                <w:b/>
                <w:sz w:val="22"/>
                <w:szCs w:val="22"/>
              </w:rPr>
            </w:pPr>
            <w:r w:rsidRPr="009C3984">
              <w:rPr>
                <w:rFonts w:asciiTheme="minorHAnsi" w:hAnsiTheme="minorHAnsi"/>
                <w:b/>
                <w:sz w:val="22"/>
                <w:szCs w:val="22"/>
              </w:rPr>
              <w:t>Junio, 2018</w:t>
            </w:r>
          </w:p>
        </w:tc>
      </w:tr>
      <w:tr w:rsidR="0006747B" w:rsidRPr="009C3984" w14:paraId="2850EB60" w14:textId="77777777" w:rsidTr="001E00AC">
        <w:trPr>
          <w:trHeight w:val="252"/>
        </w:trPr>
        <w:tc>
          <w:tcPr>
            <w:tcW w:w="3261" w:type="dxa"/>
            <w:tcBorders>
              <w:left w:val="single" w:sz="4" w:space="0" w:color="000000"/>
              <w:bottom w:val="single" w:sz="4" w:space="0" w:color="000000"/>
            </w:tcBorders>
            <w:shd w:val="clear" w:color="auto" w:fill="E6E6E6"/>
          </w:tcPr>
          <w:p w14:paraId="24034CF1" w14:textId="77777777" w:rsidR="0006747B" w:rsidRPr="009C3984" w:rsidRDefault="0006747B" w:rsidP="00ED4658">
            <w:pPr>
              <w:snapToGrid w:val="0"/>
              <w:jc w:val="right"/>
              <w:rPr>
                <w:rFonts w:asciiTheme="minorHAnsi" w:eastAsia="Arial Narrow" w:hAnsiTheme="minorHAnsi"/>
                <w:b/>
                <w:sz w:val="22"/>
                <w:szCs w:val="22"/>
                <w:lang w:val="es-PE"/>
              </w:rPr>
            </w:pPr>
            <w:r w:rsidRPr="009C3984">
              <w:rPr>
                <w:rFonts w:asciiTheme="minorHAnsi" w:eastAsia="Arial Narrow" w:hAnsiTheme="minorHAnsi"/>
                <w:b/>
                <w:sz w:val="22"/>
                <w:szCs w:val="22"/>
                <w:lang w:val="es-PE"/>
              </w:rPr>
              <w:t>Sede:</w:t>
            </w:r>
          </w:p>
        </w:tc>
        <w:tc>
          <w:tcPr>
            <w:tcW w:w="6095" w:type="dxa"/>
            <w:tcBorders>
              <w:left w:val="single" w:sz="4" w:space="0" w:color="000000"/>
              <w:bottom w:val="single" w:sz="4" w:space="0" w:color="000000"/>
              <w:right w:val="single" w:sz="4" w:space="0" w:color="000000"/>
            </w:tcBorders>
            <w:shd w:val="clear" w:color="auto" w:fill="auto"/>
          </w:tcPr>
          <w:p w14:paraId="2DAB866E" w14:textId="08636389" w:rsidR="0006747B" w:rsidRPr="009C3984" w:rsidRDefault="00001358" w:rsidP="00ED4658">
            <w:pPr>
              <w:snapToGrid w:val="0"/>
              <w:rPr>
                <w:rFonts w:asciiTheme="minorHAnsi" w:hAnsiTheme="minorHAnsi"/>
                <w:b/>
                <w:sz w:val="22"/>
                <w:szCs w:val="22"/>
              </w:rPr>
            </w:pPr>
            <w:r w:rsidRPr="009C3984">
              <w:rPr>
                <w:rFonts w:asciiTheme="minorHAnsi" w:hAnsiTheme="minorHAnsi"/>
                <w:b/>
                <w:sz w:val="22"/>
                <w:szCs w:val="22"/>
              </w:rPr>
              <w:t>MAE, Quito, Ecuador</w:t>
            </w:r>
          </w:p>
        </w:tc>
      </w:tr>
      <w:tr w:rsidR="0006747B" w:rsidRPr="009C3984" w14:paraId="75835480" w14:textId="77777777" w:rsidTr="001E00AC">
        <w:trPr>
          <w:trHeight w:val="236"/>
        </w:trPr>
        <w:tc>
          <w:tcPr>
            <w:tcW w:w="3261" w:type="dxa"/>
            <w:tcBorders>
              <w:left w:val="single" w:sz="4" w:space="0" w:color="000000"/>
              <w:bottom w:val="single" w:sz="4" w:space="0" w:color="000000"/>
            </w:tcBorders>
            <w:shd w:val="clear" w:color="auto" w:fill="E6E6E6"/>
          </w:tcPr>
          <w:p w14:paraId="43628B4E" w14:textId="24ABD7C5" w:rsidR="0006747B" w:rsidRPr="009C3984" w:rsidRDefault="0006747B" w:rsidP="00A813E7">
            <w:pPr>
              <w:snapToGrid w:val="0"/>
              <w:jc w:val="right"/>
              <w:rPr>
                <w:rFonts w:asciiTheme="minorHAnsi" w:eastAsia="Arial Narrow" w:hAnsiTheme="minorHAnsi"/>
                <w:b/>
                <w:sz w:val="22"/>
                <w:szCs w:val="22"/>
                <w:lang w:val="es-PE"/>
              </w:rPr>
            </w:pPr>
            <w:r w:rsidRPr="009C3984">
              <w:rPr>
                <w:rFonts w:asciiTheme="minorHAnsi" w:eastAsia="Arial Narrow" w:hAnsiTheme="minorHAnsi"/>
                <w:b/>
                <w:sz w:val="22"/>
                <w:szCs w:val="22"/>
                <w:lang w:val="es-PE"/>
              </w:rPr>
              <w:t>Duración</w:t>
            </w:r>
            <w:r w:rsidR="007A47D3" w:rsidRPr="009C3984">
              <w:rPr>
                <w:rFonts w:asciiTheme="minorHAnsi" w:eastAsia="Arial Narrow" w:hAnsiTheme="minorHAnsi"/>
                <w:b/>
                <w:sz w:val="22"/>
                <w:szCs w:val="22"/>
                <w:lang w:val="es-PE"/>
              </w:rPr>
              <w:t xml:space="preserve"> del </w:t>
            </w:r>
            <w:r w:rsidR="00A813E7" w:rsidRPr="009C3984">
              <w:rPr>
                <w:rFonts w:asciiTheme="minorHAnsi" w:eastAsia="Arial Narrow" w:hAnsiTheme="minorHAnsi"/>
                <w:b/>
                <w:sz w:val="22"/>
                <w:szCs w:val="22"/>
                <w:lang w:val="es-PE"/>
              </w:rPr>
              <w:t>puesto</w:t>
            </w:r>
            <w:r w:rsidRPr="009C3984">
              <w:rPr>
                <w:rFonts w:asciiTheme="minorHAnsi" w:eastAsia="Arial Narrow" w:hAnsiTheme="minorHAnsi"/>
                <w:b/>
                <w:sz w:val="22"/>
                <w:szCs w:val="22"/>
                <w:lang w:val="es-PE"/>
              </w:rPr>
              <w:t>:</w:t>
            </w:r>
          </w:p>
        </w:tc>
        <w:tc>
          <w:tcPr>
            <w:tcW w:w="6095" w:type="dxa"/>
            <w:tcBorders>
              <w:left w:val="single" w:sz="4" w:space="0" w:color="000000"/>
              <w:bottom w:val="single" w:sz="4" w:space="0" w:color="000000"/>
              <w:right w:val="single" w:sz="4" w:space="0" w:color="000000"/>
            </w:tcBorders>
            <w:shd w:val="clear" w:color="auto" w:fill="auto"/>
          </w:tcPr>
          <w:p w14:paraId="3687097A" w14:textId="3B248F6B" w:rsidR="0006747B" w:rsidRPr="009C3984" w:rsidRDefault="003550EC" w:rsidP="00E82161">
            <w:pPr>
              <w:tabs>
                <w:tab w:val="left" w:pos="1530"/>
              </w:tabs>
              <w:snapToGrid w:val="0"/>
              <w:rPr>
                <w:rFonts w:asciiTheme="minorHAnsi" w:eastAsia="Arial Narrow" w:hAnsiTheme="minorHAnsi"/>
                <w:b/>
                <w:sz w:val="22"/>
                <w:szCs w:val="22"/>
              </w:rPr>
            </w:pPr>
            <w:r w:rsidRPr="009C3984">
              <w:rPr>
                <w:rFonts w:asciiTheme="minorHAnsi" w:eastAsia="Arial Narrow" w:hAnsiTheme="minorHAnsi"/>
                <w:b/>
                <w:sz w:val="22"/>
                <w:szCs w:val="22"/>
              </w:rPr>
              <w:t>4 años</w:t>
            </w:r>
            <w:r w:rsidR="00E82161" w:rsidRPr="009C3984">
              <w:rPr>
                <w:rFonts w:asciiTheme="minorHAnsi" w:eastAsia="Arial Narrow" w:hAnsiTheme="minorHAnsi"/>
                <w:b/>
                <w:sz w:val="22"/>
                <w:szCs w:val="22"/>
              </w:rPr>
              <w:tab/>
              <w:t xml:space="preserve"> </w:t>
            </w:r>
          </w:p>
        </w:tc>
      </w:tr>
      <w:tr w:rsidR="0006747B" w:rsidRPr="009C3984" w14:paraId="07EA24C9" w14:textId="77777777" w:rsidTr="001E00AC">
        <w:trPr>
          <w:trHeight w:val="85"/>
        </w:trPr>
        <w:tc>
          <w:tcPr>
            <w:tcW w:w="3261" w:type="dxa"/>
            <w:tcBorders>
              <w:left w:val="single" w:sz="4" w:space="0" w:color="000000"/>
              <w:bottom w:val="single" w:sz="4" w:space="0" w:color="000000"/>
            </w:tcBorders>
            <w:shd w:val="clear" w:color="auto" w:fill="E6E6E6"/>
          </w:tcPr>
          <w:p w14:paraId="4A4DA1C5" w14:textId="77777777" w:rsidR="0006747B" w:rsidRPr="009C3984" w:rsidRDefault="0006747B" w:rsidP="00ED4658">
            <w:pPr>
              <w:snapToGrid w:val="0"/>
              <w:jc w:val="right"/>
              <w:rPr>
                <w:rFonts w:asciiTheme="minorHAnsi" w:eastAsia="Arial Narrow" w:hAnsiTheme="minorHAnsi"/>
                <w:b/>
                <w:sz w:val="22"/>
                <w:szCs w:val="22"/>
                <w:lang w:val="es-PE"/>
              </w:rPr>
            </w:pPr>
            <w:r w:rsidRPr="009C3984">
              <w:rPr>
                <w:rFonts w:asciiTheme="minorHAnsi" w:eastAsia="Arial Narrow" w:hAnsiTheme="minorHAnsi"/>
                <w:b/>
                <w:sz w:val="22"/>
                <w:szCs w:val="22"/>
                <w:lang w:val="es-PE"/>
              </w:rPr>
              <w:t>Tipo de contrato:</w:t>
            </w:r>
          </w:p>
        </w:tc>
        <w:tc>
          <w:tcPr>
            <w:tcW w:w="6095" w:type="dxa"/>
            <w:tcBorders>
              <w:left w:val="single" w:sz="4" w:space="0" w:color="000000"/>
              <w:bottom w:val="single" w:sz="4" w:space="0" w:color="000000"/>
              <w:right w:val="single" w:sz="4" w:space="0" w:color="000000"/>
            </w:tcBorders>
            <w:shd w:val="clear" w:color="auto" w:fill="auto"/>
          </w:tcPr>
          <w:p w14:paraId="1F43D25E" w14:textId="118FF55A" w:rsidR="0006747B" w:rsidRPr="009C3984" w:rsidRDefault="00C40020" w:rsidP="003550EC">
            <w:pPr>
              <w:snapToGrid w:val="0"/>
              <w:rPr>
                <w:rFonts w:asciiTheme="minorHAnsi" w:hAnsiTheme="minorHAnsi"/>
                <w:b/>
                <w:sz w:val="22"/>
                <w:szCs w:val="22"/>
              </w:rPr>
            </w:pPr>
            <w:r w:rsidRPr="009C3984">
              <w:rPr>
                <w:rFonts w:asciiTheme="minorHAnsi" w:hAnsiTheme="minorHAnsi"/>
                <w:b/>
                <w:sz w:val="22"/>
                <w:szCs w:val="22"/>
              </w:rPr>
              <w:t>Servicio específico, anual, renovable hasta por 4 años</w:t>
            </w:r>
            <w:r w:rsidR="00B86E8C" w:rsidRPr="009C3984">
              <w:rPr>
                <w:rFonts w:asciiTheme="minorHAnsi" w:hAnsiTheme="minorHAnsi"/>
                <w:b/>
                <w:sz w:val="22"/>
                <w:szCs w:val="22"/>
              </w:rPr>
              <w:t>.</w:t>
            </w:r>
          </w:p>
        </w:tc>
      </w:tr>
      <w:tr w:rsidR="00B86E8C" w:rsidRPr="009C3984" w14:paraId="3588C0AD" w14:textId="77777777" w:rsidTr="001E00AC">
        <w:trPr>
          <w:trHeight w:val="85"/>
        </w:trPr>
        <w:tc>
          <w:tcPr>
            <w:tcW w:w="3261" w:type="dxa"/>
            <w:tcBorders>
              <w:left w:val="single" w:sz="4" w:space="0" w:color="000000"/>
              <w:bottom w:val="single" w:sz="4" w:space="0" w:color="000000"/>
            </w:tcBorders>
            <w:shd w:val="clear" w:color="auto" w:fill="E6E6E6"/>
          </w:tcPr>
          <w:p w14:paraId="0D1468DD" w14:textId="565F6C4D" w:rsidR="00B86E8C" w:rsidRPr="009C3984" w:rsidRDefault="009F5182" w:rsidP="00ED4658">
            <w:pPr>
              <w:snapToGrid w:val="0"/>
              <w:jc w:val="right"/>
              <w:rPr>
                <w:rFonts w:asciiTheme="minorHAnsi" w:eastAsia="Arial Narrow" w:hAnsiTheme="minorHAnsi"/>
                <w:b/>
                <w:sz w:val="22"/>
                <w:szCs w:val="22"/>
              </w:rPr>
            </w:pPr>
            <w:r w:rsidRPr="009C3984">
              <w:rPr>
                <w:rFonts w:asciiTheme="minorHAnsi" w:eastAsia="Arial Narrow" w:hAnsiTheme="minorHAnsi"/>
                <w:b/>
                <w:sz w:val="22"/>
                <w:szCs w:val="22"/>
              </w:rPr>
              <w:t>Funcionario</w:t>
            </w:r>
            <w:r w:rsidR="00B86E8C" w:rsidRPr="009C3984">
              <w:rPr>
                <w:rFonts w:asciiTheme="minorHAnsi" w:eastAsia="Arial Narrow" w:hAnsiTheme="minorHAnsi"/>
                <w:b/>
                <w:sz w:val="22"/>
                <w:szCs w:val="22"/>
              </w:rPr>
              <w:t>:</w:t>
            </w:r>
          </w:p>
        </w:tc>
        <w:tc>
          <w:tcPr>
            <w:tcW w:w="6095" w:type="dxa"/>
            <w:tcBorders>
              <w:left w:val="single" w:sz="4" w:space="0" w:color="000000"/>
              <w:bottom w:val="single" w:sz="4" w:space="0" w:color="000000"/>
              <w:right w:val="single" w:sz="4" w:space="0" w:color="000000"/>
            </w:tcBorders>
            <w:shd w:val="clear" w:color="auto" w:fill="auto"/>
          </w:tcPr>
          <w:p w14:paraId="63079916" w14:textId="431C868B" w:rsidR="00B86E8C" w:rsidRPr="009C3984" w:rsidRDefault="00B86E8C" w:rsidP="009F5182">
            <w:pPr>
              <w:snapToGrid w:val="0"/>
              <w:rPr>
                <w:rFonts w:asciiTheme="minorHAnsi" w:hAnsiTheme="minorHAnsi"/>
                <w:b/>
                <w:sz w:val="22"/>
                <w:szCs w:val="22"/>
              </w:rPr>
            </w:pPr>
          </w:p>
        </w:tc>
      </w:tr>
      <w:tr w:rsidR="00A813E7" w:rsidRPr="009C3984" w14:paraId="31D25D5D" w14:textId="77777777" w:rsidTr="001E00AC">
        <w:trPr>
          <w:trHeight w:val="85"/>
        </w:trPr>
        <w:tc>
          <w:tcPr>
            <w:tcW w:w="3261" w:type="dxa"/>
            <w:tcBorders>
              <w:left w:val="single" w:sz="4" w:space="0" w:color="000000"/>
              <w:bottom w:val="single" w:sz="4" w:space="0" w:color="000000"/>
            </w:tcBorders>
            <w:shd w:val="clear" w:color="auto" w:fill="E6E6E6"/>
          </w:tcPr>
          <w:p w14:paraId="114EC7FC" w14:textId="3AF1D3AC" w:rsidR="00A813E7" w:rsidRPr="009C3984" w:rsidRDefault="00A813E7" w:rsidP="00ED4658">
            <w:pPr>
              <w:snapToGrid w:val="0"/>
              <w:jc w:val="right"/>
              <w:rPr>
                <w:rFonts w:asciiTheme="minorHAnsi" w:eastAsia="Arial Narrow" w:hAnsiTheme="minorHAnsi"/>
                <w:b/>
                <w:sz w:val="22"/>
                <w:szCs w:val="22"/>
              </w:rPr>
            </w:pPr>
            <w:r w:rsidRPr="009C3984">
              <w:rPr>
                <w:rFonts w:asciiTheme="minorHAnsi" w:eastAsia="Arial Narrow" w:hAnsiTheme="minorHAnsi"/>
                <w:b/>
                <w:sz w:val="22"/>
                <w:szCs w:val="22"/>
              </w:rPr>
              <w:t>Posición:</w:t>
            </w:r>
          </w:p>
        </w:tc>
        <w:tc>
          <w:tcPr>
            <w:tcW w:w="6095" w:type="dxa"/>
            <w:tcBorders>
              <w:left w:val="single" w:sz="4" w:space="0" w:color="000000"/>
              <w:bottom w:val="single" w:sz="4" w:space="0" w:color="000000"/>
              <w:right w:val="single" w:sz="4" w:space="0" w:color="000000"/>
            </w:tcBorders>
            <w:shd w:val="clear" w:color="auto" w:fill="auto"/>
          </w:tcPr>
          <w:p w14:paraId="165ABB5B" w14:textId="1C77B60C" w:rsidR="00A813E7" w:rsidRPr="009C3984" w:rsidRDefault="00984495" w:rsidP="00984495">
            <w:pPr>
              <w:snapToGrid w:val="0"/>
              <w:rPr>
                <w:rFonts w:asciiTheme="minorHAnsi" w:hAnsiTheme="minorHAnsi"/>
                <w:b/>
                <w:sz w:val="22"/>
                <w:szCs w:val="22"/>
              </w:rPr>
            </w:pPr>
            <w:r w:rsidRPr="009C3984">
              <w:rPr>
                <w:rFonts w:asciiTheme="minorHAnsi" w:hAnsiTheme="minorHAnsi"/>
                <w:b/>
                <w:sz w:val="22"/>
                <w:szCs w:val="22"/>
              </w:rPr>
              <w:t>Líder Técnico</w:t>
            </w:r>
            <w:r w:rsidR="00784B94" w:rsidRPr="009C3984">
              <w:rPr>
                <w:rFonts w:asciiTheme="minorHAnsi" w:hAnsiTheme="minorHAnsi"/>
                <w:b/>
                <w:sz w:val="22"/>
                <w:szCs w:val="22"/>
              </w:rPr>
              <w:t xml:space="preserve"> del Proyecto</w:t>
            </w:r>
            <w:r w:rsidR="00E82161" w:rsidRPr="009C3984">
              <w:rPr>
                <w:rFonts w:asciiTheme="minorHAnsi" w:hAnsiTheme="minorHAnsi"/>
                <w:b/>
                <w:sz w:val="22"/>
                <w:szCs w:val="22"/>
              </w:rPr>
              <w:t xml:space="preserve"> en Ecuador -</w:t>
            </w:r>
            <w:r w:rsidR="00784B94" w:rsidRPr="009C3984">
              <w:rPr>
                <w:rFonts w:asciiTheme="minorHAnsi" w:hAnsiTheme="minorHAnsi"/>
                <w:b/>
                <w:sz w:val="22"/>
                <w:szCs w:val="22"/>
              </w:rPr>
              <w:t xml:space="preserve"> AICCA</w:t>
            </w:r>
          </w:p>
        </w:tc>
      </w:tr>
      <w:tr w:rsidR="005766F3" w:rsidRPr="009C3984" w14:paraId="672B6E8E" w14:textId="77777777" w:rsidTr="001E00AC">
        <w:trPr>
          <w:trHeight w:val="85"/>
        </w:trPr>
        <w:tc>
          <w:tcPr>
            <w:tcW w:w="3261" w:type="dxa"/>
            <w:tcBorders>
              <w:left w:val="single" w:sz="4" w:space="0" w:color="000000"/>
              <w:bottom w:val="single" w:sz="4" w:space="0" w:color="000000"/>
            </w:tcBorders>
            <w:shd w:val="clear" w:color="auto" w:fill="E6E6E6"/>
          </w:tcPr>
          <w:p w14:paraId="4B007918" w14:textId="6B225C68" w:rsidR="005766F3" w:rsidRPr="009C3984" w:rsidRDefault="005766F3" w:rsidP="00ED4658">
            <w:pPr>
              <w:snapToGrid w:val="0"/>
              <w:jc w:val="right"/>
              <w:rPr>
                <w:rFonts w:asciiTheme="minorHAnsi" w:eastAsia="Arial Narrow" w:hAnsiTheme="minorHAnsi"/>
                <w:b/>
                <w:sz w:val="22"/>
                <w:szCs w:val="22"/>
              </w:rPr>
            </w:pPr>
            <w:r w:rsidRPr="009C3984">
              <w:rPr>
                <w:rFonts w:asciiTheme="minorHAnsi" w:eastAsia="Arial Narrow" w:hAnsiTheme="minorHAnsi"/>
                <w:b/>
                <w:sz w:val="22"/>
                <w:szCs w:val="22"/>
              </w:rPr>
              <w:t xml:space="preserve">Categoría en CONDESAN: </w:t>
            </w:r>
          </w:p>
        </w:tc>
        <w:tc>
          <w:tcPr>
            <w:tcW w:w="6095" w:type="dxa"/>
            <w:tcBorders>
              <w:left w:val="single" w:sz="4" w:space="0" w:color="000000"/>
              <w:bottom w:val="single" w:sz="4" w:space="0" w:color="000000"/>
              <w:right w:val="single" w:sz="4" w:space="0" w:color="000000"/>
            </w:tcBorders>
            <w:shd w:val="clear" w:color="auto" w:fill="auto"/>
          </w:tcPr>
          <w:p w14:paraId="6C3277D1" w14:textId="3727F8F9" w:rsidR="005766F3" w:rsidRPr="009C3984" w:rsidRDefault="005766F3" w:rsidP="009F5182">
            <w:pPr>
              <w:snapToGrid w:val="0"/>
              <w:rPr>
                <w:rFonts w:asciiTheme="minorHAnsi" w:hAnsiTheme="minorHAnsi"/>
                <w:b/>
                <w:sz w:val="22"/>
                <w:szCs w:val="22"/>
              </w:rPr>
            </w:pPr>
          </w:p>
        </w:tc>
      </w:tr>
      <w:tr w:rsidR="00500319" w:rsidRPr="009C3984" w14:paraId="45CB43A4" w14:textId="77777777" w:rsidTr="001E00AC">
        <w:trPr>
          <w:trHeight w:val="85"/>
        </w:trPr>
        <w:tc>
          <w:tcPr>
            <w:tcW w:w="3261" w:type="dxa"/>
            <w:tcBorders>
              <w:left w:val="single" w:sz="4" w:space="0" w:color="000000"/>
              <w:bottom w:val="single" w:sz="4" w:space="0" w:color="000000"/>
            </w:tcBorders>
            <w:shd w:val="clear" w:color="auto" w:fill="E6E6E6"/>
          </w:tcPr>
          <w:p w14:paraId="699C5813" w14:textId="35ED04FC" w:rsidR="00500319" w:rsidRPr="009C3984" w:rsidRDefault="00500319" w:rsidP="001E00AC">
            <w:pPr>
              <w:snapToGrid w:val="0"/>
              <w:jc w:val="right"/>
              <w:rPr>
                <w:rFonts w:asciiTheme="minorHAnsi" w:eastAsia="Arial Narrow" w:hAnsiTheme="minorHAnsi"/>
                <w:b/>
                <w:sz w:val="22"/>
                <w:szCs w:val="22"/>
              </w:rPr>
            </w:pPr>
            <w:r w:rsidRPr="009C3984">
              <w:rPr>
                <w:rFonts w:asciiTheme="minorHAnsi" w:eastAsia="Arial Narrow" w:hAnsiTheme="minorHAnsi"/>
                <w:b/>
                <w:sz w:val="22"/>
                <w:szCs w:val="22"/>
              </w:rPr>
              <w:t xml:space="preserve">Salario mensual </w:t>
            </w:r>
            <w:r w:rsidR="001E00AC" w:rsidRPr="009C3984">
              <w:rPr>
                <w:rFonts w:asciiTheme="minorHAnsi" w:eastAsia="Arial Narrow" w:hAnsiTheme="minorHAnsi"/>
                <w:b/>
                <w:sz w:val="22"/>
                <w:szCs w:val="22"/>
              </w:rPr>
              <w:t>actual</w:t>
            </w:r>
            <w:r w:rsidRPr="009C3984">
              <w:rPr>
                <w:rFonts w:asciiTheme="minorHAnsi" w:eastAsia="Arial Narrow" w:hAnsiTheme="minorHAnsi"/>
                <w:b/>
                <w:sz w:val="22"/>
                <w:szCs w:val="22"/>
              </w:rPr>
              <w:t>:</w:t>
            </w:r>
          </w:p>
        </w:tc>
        <w:tc>
          <w:tcPr>
            <w:tcW w:w="6095" w:type="dxa"/>
            <w:tcBorders>
              <w:left w:val="single" w:sz="4" w:space="0" w:color="000000"/>
              <w:bottom w:val="single" w:sz="4" w:space="0" w:color="000000"/>
              <w:right w:val="single" w:sz="4" w:space="0" w:color="000000"/>
            </w:tcBorders>
            <w:shd w:val="clear" w:color="auto" w:fill="auto"/>
          </w:tcPr>
          <w:p w14:paraId="2DEBAFFD" w14:textId="4214C07C" w:rsidR="00500319" w:rsidRPr="009C3984" w:rsidRDefault="00E82161" w:rsidP="009F5182">
            <w:pPr>
              <w:snapToGrid w:val="0"/>
              <w:rPr>
                <w:rFonts w:asciiTheme="minorHAnsi" w:hAnsiTheme="minorHAnsi"/>
                <w:b/>
                <w:sz w:val="22"/>
                <w:szCs w:val="22"/>
              </w:rPr>
            </w:pPr>
            <w:r w:rsidRPr="009C3984">
              <w:rPr>
                <w:rFonts w:asciiTheme="minorHAnsi" w:hAnsiTheme="minorHAnsi"/>
                <w:b/>
                <w:sz w:val="22"/>
                <w:szCs w:val="22"/>
              </w:rPr>
              <w:t>USD. 3.352,87</w:t>
            </w:r>
          </w:p>
        </w:tc>
      </w:tr>
      <w:tr w:rsidR="000C745A" w:rsidRPr="009C3984" w14:paraId="512E0224" w14:textId="77777777" w:rsidTr="001E00AC">
        <w:trPr>
          <w:trHeight w:val="85"/>
        </w:trPr>
        <w:tc>
          <w:tcPr>
            <w:tcW w:w="3261" w:type="dxa"/>
            <w:tcBorders>
              <w:left w:val="single" w:sz="4" w:space="0" w:color="000000"/>
              <w:bottom w:val="single" w:sz="4" w:space="0" w:color="000000"/>
            </w:tcBorders>
            <w:shd w:val="clear" w:color="auto" w:fill="E6E6E6"/>
          </w:tcPr>
          <w:p w14:paraId="4175AA27" w14:textId="6D14F039" w:rsidR="000C745A" w:rsidRPr="009C3984" w:rsidRDefault="000C745A" w:rsidP="001E00AC">
            <w:pPr>
              <w:snapToGrid w:val="0"/>
              <w:jc w:val="right"/>
              <w:rPr>
                <w:rFonts w:asciiTheme="minorHAnsi" w:eastAsia="Arial Narrow" w:hAnsiTheme="minorHAnsi"/>
                <w:b/>
                <w:sz w:val="22"/>
                <w:szCs w:val="22"/>
              </w:rPr>
            </w:pPr>
            <w:r w:rsidRPr="009C3984">
              <w:rPr>
                <w:rFonts w:asciiTheme="minorHAnsi" w:eastAsia="Arial Narrow" w:hAnsiTheme="minorHAnsi"/>
                <w:b/>
                <w:sz w:val="22"/>
                <w:szCs w:val="22"/>
              </w:rPr>
              <w:t>Proyectos:</w:t>
            </w:r>
          </w:p>
        </w:tc>
        <w:tc>
          <w:tcPr>
            <w:tcW w:w="6095" w:type="dxa"/>
            <w:tcBorders>
              <w:left w:val="single" w:sz="4" w:space="0" w:color="000000"/>
              <w:bottom w:val="single" w:sz="4" w:space="0" w:color="000000"/>
              <w:right w:val="single" w:sz="4" w:space="0" w:color="000000"/>
            </w:tcBorders>
            <w:shd w:val="clear" w:color="auto" w:fill="auto"/>
          </w:tcPr>
          <w:p w14:paraId="5A0D7428" w14:textId="6353AF44" w:rsidR="000C745A" w:rsidRPr="009C3984" w:rsidRDefault="00E82161" w:rsidP="00E82161">
            <w:pPr>
              <w:snapToGrid w:val="0"/>
              <w:rPr>
                <w:rFonts w:asciiTheme="minorHAnsi" w:hAnsiTheme="minorHAnsi"/>
                <w:b/>
                <w:sz w:val="22"/>
                <w:szCs w:val="22"/>
              </w:rPr>
            </w:pPr>
            <w:r w:rsidRPr="009C3984">
              <w:rPr>
                <w:rFonts w:asciiTheme="minorHAnsi" w:hAnsiTheme="minorHAnsi"/>
                <w:b/>
                <w:sz w:val="22"/>
                <w:szCs w:val="22"/>
              </w:rPr>
              <w:t>Proyecto Adaptación a los impactos del cambio climático en recursos hídricos en los Andes (AICCA)</w:t>
            </w:r>
            <w:r w:rsidR="00784B94" w:rsidRPr="009C3984">
              <w:rPr>
                <w:rFonts w:asciiTheme="minorHAnsi" w:hAnsiTheme="minorHAnsi"/>
                <w:b/>
                <w:sz w:val="22"/>
                <w:szCs w:val="22"/>
              </w:rPr>
              <w:t xml:space="preserve"> </w:t>
            </w:r>
          </w:p>
        </w:tc>
      </w:tr>
      <w:tr w:rsidR="00165936" w:rsidRPr="009C3984" w14:paraId="2223C568" w14:textId="77777777" w:rsidTr="001E00AC">
        <w:trPr>
          <w:trHeight w:val="85"/>
        </w:trPr>
        <w:tc>
          <w:tcPr>
            <w:tcW w:w="3261" w:type="dxa"/>
            <w:tcBorders>
              <w:left w:val="single" w:sz="4" w:space="0" w:color="000000"/>
              <w:bottom w:val="single" w:sz="4" w:space="0" w:color="000000"/>
            </w:tcBorders>
            <w:shd w:val="clear" w:color="auto" w:fill="E6E6E6"/>
          </w:tcPr>
          <w:p w14:paraId="0EB4AD7D" w14:textId="5158EEB6" w:rsidR="00165936" w:rsidRPr="009C3984" w:rsidRDefault="00165936" w:rsidP="001E00AC">
            <w:pPr>
              <w:snapToGrid w:val="0"/>
              <w:jc w:val="right"/>
              <w:rPr>
                <w:rFonts w:asciiTheme="minorHAnsi" w:eastAsia="Arial Narrow" w:hAnsiTheme="minorHAnsi"/>
                <w:b/>
                <w:sz w:val="22"/>
                <w:szCs w:val="22"/>
              </w:rPr>
            </w:pPr>
            <w:r w:rsidRPr="009C3984">
              <w:rPr>
                <w:rFonts w:asciiTheme="minorHAnsi" w:eastAsia="Arial Narrow" w:hAnsiTheme="minorHAnsi"/>
                <w:b/>
                <w:sz w:val="22"/>
                <w:szCs w:val="22"/>
              </w:rPr>
              <w:t xml:space="preserve">Financiamiento: </w:t>
            </w:r>
          </w:p>
        </w:tc>
        <w:tc>
          <w:tcPr>
            <w:tcW w:w="6095" w:type="dxa"/>
            <w:tcBorders>
              <w:left w:val="single" w:sz="4" w:space="0" w:color="000000"/>
              <w:bottom w:val="single" w:sz="4" w:space="0" w:color="000000"/>
              <w:right w:val="single" w:sz="4" w:space="0" w:color="000000"/>
            </w:tcBorders>
            <w:shd w:val="clear" w:color="auto" w:fill="auto"/>
          </w:tcPr>
          <w:p w14:paraId="4470456A" w14:textId="3B2E6CBF" w:rsidR="00165936" w:rsidRPr="009C3984" w:rsidRDefault="00784B94" w:rsidP="009F5182">
            <w:pPr>
              <w:snapToGrid w:val="0"/>
              <w:rPr>
                <w:rFonts w:asciiTheme="minorHAnsi" w:hAnsiTheme="minorHAnsi"/>
                <w:b/>
                <w:sz w:val="22"/>
                <w:szCs w:val="22"/>
              </w:rPr>
            </w:pPr>
            <w:r w:rsidRPr="009C3984">
              <w:rPr>
                <w:rFonts w:asciiTheme="minorHAnsi" w:hAnsiTheme="minorHAnsi"/>
                <w:b/>
                <w:sz w:val="22"/>
                <w:szCs w:val="22"/>
              </w:rPr>
              <w:t>100% AICCA</w:t>
            </w:r>
          </w:p>
        </w:tc>
      </w:tr>
      <w:tr w:rsidR="006E7013" w:rsidRPr="009C3984" w14:paraId="4FAB893C" w14:textId="77777777" w:rsidTr="001E00AC">
        <w:trPr>
          <w:trHeight w:val="85"/>
        </w:trPr>
        <w:tc>
          <w:tcPr>
            <w:tcW w:w="3261" w:type="dxa"/>
            <w:tcBorders>
              <w:left w:val="single" w:sz="4" w:space="0" w:color="000000"/>
              <w:bottom w:val="single" w:sz="4" w:space="0" w:color="000000"/>
            </w:tcBorders>
            <w:shd w:val="clear" w:color="auto" w:fill="E6E6E6"/>
          </w:tcPr>
          <w:p w14:paraId="481A10A4" w14:textId="02BC91B3" w:rsidR="006E7013" w:rsidRPr="009C3984" w:rsidRDefault="006E7013" w:rsidP="001E00AC">
            <w:pPr>
              <w:snapToGrid w:val="0"/>
              <w:jc w:val="right"/>
              <w:rPr>
                <w:rFonts w:asciiTheme="minorHAnsi" w:eastAsia="Arial Narrow" w:hAnsiTheme="minorHAnsi"/>
                <w:b/>
                <w:sz w:val="22"/>
                <w:szCs w:val="22"/>
              </w:rPr>
            </w:pPr>
            <w:r w:rsidRPr="009C3984">
              <w:rPr>
                <w:rFonts w:asciiTheme="minorHAnsi" w:eastAsia="Arial Narrow" w:hAnsiTheme="minorHAnsi"/>
                <w:b/>
                <w:sz w:val="22"/>
                <w:szCs w:val="22"/>
              </w:rPr>
              <w:t>Rubros:</w:t>
            </w:r>
          </w:p>
        </w:tc>
        <w:tc>
          <w:tcPr>
            <w:tcW w:w="6095" w:type="dxa"/>
            <w:tcBorders>
              <w:left w:val="single" w:sz="4" w:space="0" w:color="000000"/>
              <w:bottom w:val="single" w:sz="4" w:space="0" w:color="000000"/>
              <w:right w:val="single" w:sz="4" w:space="0" w:color="000000"/>
            </w:tcBorders>
            <w:shd w:val="clear" w:color="auto" w:fill="auto"/>
          </w:tcPr>
          <w:p w14:paraId="2AFD3A1F" w14:textId="5FABCF37" w:rsidR="00CA3EAF" w:rsidRPr="009C3984" w:rsidRDefault="006E7013" w:rsidP="00984495">
            <w:pPr>
              <w:snapToGrid w:val="0"/>
              <w:rPr>
                <w:rFonts w:asciiTheme="minorHAnsi" w:hAnsiTheme="minorHAnsi"/>
                <w:b/>
                <w:sz w:val="22"/>
                <w:szCs w:val="22"/>
              </w:rPr>
            </w:pPr>
            <w:r w:rsidRPr="009C3984">
              <w:rPr>
                <w:rFonts w:asciiTheme="minorHAnsi" w:hAnsiTheme="minorHAnsi"/>
                <w:b/>
                <w:sz w:val="22"/>
                <w:szCs w:val="22"/>
              </w:rPr>
              <w:t xml:space="preserve"> </w:t>
            </w:r>
            <w:r w:rsidR="00984495" w:rsidRPr="009C3984">
              <w:rPr>
                <w:rFonts w:asciiTheme="minorHAnsi" w:hAnsiTheme="minorHAnsi"/>
                <w:b/>
                <w:sz w:val="22"/>
                <w:szCs w:val="22"/>
              </w:rPr>
              <w:t>Líder Técnico (Componente 1</w:t>
            </w:r>
            <w:r w:rsidR="00CA3EAF" w:rsidRPr="009C3984">
              <w:rPr>
                <w:rFonts w:asciiTheme="minorHAnsi" w:hAnsiTheme="minorHAnsi"/>
                <w:b/>
                <w:sz w:val="22"/>
                <w:szCs w:val="22"/>
              </w:rPr>
              <w:t xml:space="preserve"> del proyecto) </w:t>
            </w:r>
          </w:p>
        </w:tc>
      </w:tr>
      <w:tr w:rsidR="0006747B" w:rsidRPr="009C3984" w14:paraId="51B379B4" w14:textId="77777777" w:rsidTr="001E00AC">
        <w:trPr>
          <w:trHeight w:val="252"/>
        </w:trPr>
        <w:tc>
          <w:tcPr>
            <w:tcW w:w="3261" w:type="dxa"/>
            <w:tcBorders>
              <w:left w:val="single" w:sz="4" w:space="0" w:color="000000"/>
              <w:bottom w:val="single" w:sz="4" w:space="0" w:color="000000"/>
            </w:tcBorders>
            <w:shd w:val="clear" w:color="auto" w:fill="E6E6E6"/>
          </w:tcPr>
          <w:p w14:paraId="3C91F52F" w14:textId="64047BD1" w:rsidR="0006747B" w:rsidRPr="009C3984" w:rsidRDefault="0006747B" w:rsidP="001321F2">
            <w:pPr>
              <w:snapToGrid w:val="0"/>
              <w:jc w:val="right"/>
              <w:rPr>
                <w:rFonts w:asciiTheme="minorHAnsi" w:eastAsia="Arial Narrow" w:hAnsiTheme="minorHAnsi"/>
                <w:b/>
                <w:sz w:val="22"/>
                <w:szCs w:val="22"/>
                <w:lang w:val="es-PE"/>
              </w:rPr>
            </w:pPr>
            <w:r w:rsidRPr="009C3984">
              <w:rPr>
                <w:rFonts w:asciiTheme="minorHAnsi" w:eastAsia="Arial Narrow" w:hAnsiTheme="minorHAnsi"/>
                <w:b/>
                <w:sz w:val="22"/>
                <w:szCs w:val="22"/>
                <w:lang w:val="es-PE"/>
              </w:rPr>
              <w:t>Supervisor:</w:t>
            </w:r>
          </w:p>
        </w:tc>
        <w:tc>
          <w:tcPr>
            <w:tcW w:w="6095" w:type="dxa"/>
            <w:tcBorders>
              <w:left w:val="single" w:sz="4" w:space="0" w:color="000000"/>
              <w:bottom w:val="single" w:sz="4" w:space="0" w:color="000000"/>
              <w:right w:val="single" w:sz="4" w:space="0" w:color="000000"/>
            </w:tcBorders>
            <w:shd w:val="clear" w:color="auto" w:fill="auto"/>
          </w:tcPr>
          <w:p w14:paraId="67EE3E4E" w14:textId="77777777" w:rsidR="001321F2" w:rsidRPr="009C3984" w:rsidRDefault="00984495" w:rsidP="00984495">
            <w:pPr>
              <w:tabs>
                <w:tab w:val="center" w:pos="4154"/>
              </w:tabs>
              <w:spacing w:line="276" w:lineRule="auto"/>
              <w:rPr>
                <w:rFonts w:asciiTheme="minorHAnsi" w:hAnsiTheme="minorHAnsi"/>
                <w:b/>
                <w:sz w:val="22"/>
                <w:szCs w:val="22"/>
              </w:rPr>
            </w:pPr>
            <w:r w:rsidRPr="009C3984">
              <w:rPr>
                <w:rFonts w:asciiTheme="minorHAnsi" w:hAnsiTheme="minorHAnsi"/>
                <w:b/>
                <w:sz w:val="22"/>
                <w:szCs w:val="22"/>
              </w:rPr>
              <w:t>Blanca Rengifo</w:t>
            </w:r>
            <w:r w:rsidR="00784B94" w:rsidRPr="009C3984">
              <w:rPr>
                <w:rFonts w:asciiTheme="minorHAnsi" w:hAnsiTheme="minorHAnsi"/>
                <w:b/>
                <w:sz w:val="22"/>
                <w:szCs w:val="22"/>
              </w:rPr>
              <w:t xml:space="preserve">, </w:t>
            </w:r>
            <w:r w:rsidRPr="009C3984">
              <w:rPr>
                <w:rFonts w:asciiTheme="minorHAnsi" w:hAnsiTheme="minorHAnsi"/>
                <w:b/>
                <w:sz w:val="22"/>
                <w:szCs w:val="22"/>
              </w:rPr>
              <w:t>Gerente Regional Proyecto AICCA, CONDESAN</w:t>
            </w:r>
            <w:r w:rsidR="007B1B9C" w:rsidRPr="009C3984">
              <w:rPr>
                <w:rFonts w:asciiTheme="minorHAnsi" w:hAnsiTheme="minorHAnsi"/>
                <w:b/>
                <w:sz w:val="22"/>
                <w:szCs w:val="22"/>
              </w:rPr>
              <w:t xml:space="preserve"> </w:t>
            </w:r>
          </w:p>
          <w:p w14:paraId="76345BD2" w14:textId="564AE81F" w:rsidR="00001358" w:rsidRPr="009C3984" w:rsidRDefault="00E62FA3" w:rsidP="00E62FA3">
            <w:pPr>
              <w:tabs>
                <w:tab w:val="center" w:pos="4154"/>
              </w:tabs>
              <w:spacing w:line="276" w:lineRule="auto"/>
              <w:rPr>
                <w:rFonts w:asciiTheme="minorHAnsi" w:hAnsiTheme="minorHAnsi"/>
                <w:b/>
                <w:sz w:val="22"/>
                <w:szCs w:val="22"/>
              </w:rPr>
            </w:pPr>
            <w:r w:rsidRPr="00E62FA3">
              <w:rPr>
                <w:rFonts w:asciiTheme="minorHAnsi" w:hAnsiTheme="minorHAnsi"/>
                <w:b/>
                <w:sz w:val="22"/>
                <w:szCs w:val="22"/>
              </w:rPr>
              <w:t>Karina Salinas, Directora Nacional de Adaptación al Cambio Climático-MAE</w:t>
            </w:r>
          </w:p>
        </w:tc>
      </w:tr>
    </w:tbl>
    <w:p w14:paraId="6D50D650" w14:textId="77777777" w:rsidR="0006747B" w:rsidRPr="009C3984" w:rsidRDefault="0006747B" w:rsidP="00ED4658">
      <w:pPr>
        <w:jc w:val="center"/>
        <w:rPr>
          <w:rFonts w:asciiTheme="minorHAnsi" w:hAnsiTheme="minorHAnsi"/>
          <w:b/>
          <w:i/>
          <w:iCs/>
          <w:sz w:val="22"/>
          <w:szCs w:val="22"/>
          <w:lang w:val="es-ES_tradnl"/>
        </w:rPr>
      </w:pPr>
    </w:p>
    <w:p w14:paraId="5E5A2BFE" w14:textId="77777777" w:rsidR="00D335DB" w:rsidRPr="009C3984" w:rsidRDefault="00D335DB" w:rsidP="00D335DB">
      <w:pPr>
        <w:rPr>
          <w:rFonts w:asciiTheme="minorHAnsi" w:hAnsiTheme="minorHAnsi"/>
          <w:b/>
          <w:sz w:val="22"/>
          <w:szCs w:val="22"/>
        </w:rPr>
      </w:pPr>
      <w:r w:rsidRPr="009C3984">
        <w:rPr>
          <w:rFonts w:asciiTheme="minorHAnsi" w:hAnsiTheme="minorHAnsi"/>
          <w:b/>
          <w:sz w:val="22"/>
          <w:szCs w:val="22"/>
        </w:rPr>
        <w:t>Ficha resumen en inglés para reporte a GEF:</w:t>
      </w:r>
    </w:p>
    <w:p w14:paraId="44568511" w14:textId="77777777" w:rsidR="00D335DB" w:rsidRPr="009C3984" w:rsidRDefault="00D335DB" w:rsidP="00D335DB">
      <w:pPr>
        <w:rPr>
          <w:rFonts w:asciiTheme="minorHAnsi" w:hAnsiTheme="minorHAnsi" w:cs="Calibri"/>
          <w:sz w:val="22"/>
          <w:szCs w:val="22"/>
        </w:rPr>
      </w:pPr>
    </w:p>
    <w:tbl>
      <w:tblPr>
        <w:tblW w:w="9356" w:type="dxa"/>
        <w:tblInd w:w="-34" w:type="dxa"/>
        <w:tblLayout w:type="fixed"/>
        <w:tblLook w:val="04A0" w:firstRow="1" w:lastRow="0" w:firstColumn="1" w:lastColumn="0" w:noHBand="0" w:noVBand="1"/>
      </w:tblPr>
      <w:tblGrid>
        <w:gridCol w:w="3261"/>
        <w:gridCol w:w="6095"/>
      </w:tblGrid>
      <w:tr w:rsidR="00D335DB" w:rsidRPr="009C3984" w14:paraId="73CAA637" w14:textId="77777777" w:rsidTr="007A47D3">
        <w:trPr>
          <w:trHeight w:val="252"/>
        </w:trPr>
        <w:tc>
          <w:tcPr>
            <w:tcW w:w="3261" w:type="dxa"/>
            <w:tcBorders>
              <w:top w:val="single" w:sz="4" w:space="0" w:color="000000"/>
              <w:left w:val="single" w:sz="4" w:space="0" w:color="000000"/>
              <w:bottom w:val="single" w:sz="4" w:space="0" w:color="000000"/>
              <w:right w:val="nil"/>
            </w:tcBorders>
            <w:shd w:val="clear" w:color="auto" w:fill="E6E6E6"/>
            <w:vAlign w:val="center"/>
            <w:hideMark/>
          </w:tcPr>
          <w:p w14:paraId="463BB631" w14:textId="77777777" w:rsidR="00D335DB" w:rsidRPr="009C3984" w:rsidRDefault="00D335DB" w:rsidP="00D335DB">
            <w:pPr>
              <w:suppressAutoHyphens/>
              <w:snapToGrid w:val="0"/>
              <w:jc w:val="right"/>
              <w:rPr>
                <w:rFonts w:asciiTheme="minorHAnsi" w:eastAsia="Arial Narrow" w:hAnsiTheme="minorHAnsi"/>
                <w:b/>
                <w:sz w:val="22"/>
                <w:szCs w:val="22"/>
                <w:lang w:eastAsia="zh-CN"/>
              </w:rPr>
            </w:pPr>
            <w:proofErr w:type="spellStart"/>
            <w:r w:rsidRPr="009C3984">
              <w:rPr>
                <w:rFonts w:asciiTheme="minorHAnsi" w:eastAsia="Arial Narrow" w:hAnsiTheme="minorHAnsi"/>
                <w:b/>
                <w:sz w:val="22"/>
                <w:szCs w:val="22"/>
              </w:rPr>
              <w:t>Starting</w:t>
            </w:r>
            <w:proofErr w:type="spellEnd"/>
            <w:r w:rsidRPr="009C3984">
              <w:rPr>
                <w:rFonts w:asciiTheme="minorHAnsi" w:eastAsia="Arial Narrow" w:hAnsiTheme="minorHAnsi"/>
                <w:b/>
                <w:sz w:val="22"/>
                <w:szCs w:val="22"/>
              </w:rPr>
              <w:t xml:space="preserve"> Date:</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7BC9478B" w14:textId="39D937BD" w:rsidR="00D335DB" w:rsidRPr="009C3984" w:rsidRDefault="00001358" w:rsidP="00D335DB">
            <w:pPr>
              <w:snapToGrid w:val="0"/>
              <w:rPr>
                <w:rFonts w:asciiTheme="minorHAnsi" w:hAnsiTheme="minorHAnsi"/>
                <w:b/>
                <w:sz w:val="22"/>
                <w:szCs w:val="22"/>
              </w:rPr>
            </w:pPr>
            <w:r w:rsidRPr="009C3984">
              <w:rPr>
                <w:rFonts w:asciiTheme="minorHAnsi" w:hAnsiTheme="minorHAnsi"/>
                <w:b/>
                <w:sz w:val="22"/>
                <w:szCs w:val="22"/>
              </w:rPr>
              <w:t>2018, june</w:t>
            </w:r>
          </w:p>
        </w:tc>
      </w:tr>
      <w:tr w:rsidR="00D335DB" w:rsidRPr="009C3984" w14:paraId="0961539C" w14:textId="77777777" w:rsidTr="007A47D3">
        <w:trPr>
          <w:trHeight w:val="252"/>
        </w:trPr>
        <w:tc>
          <w:tcPr>
            <w:tcW w:w="3261" w:type="dxa"/>
            <w:tcBorders>
              <w:top w:val="nil"/>
              <w:left w:val="single" w:sz="4" w:space="0" w:color="000000"/>
              <w:bottom w:val="single" w:sz="4" w:space="0" w:color="000000"/>
              <w:right w:val="nil"/>
            </w:tcBorders>
            <w:shd w:val="clear" w:color="auto" w:fill="E6E6E6"/>
            <w:vAlign w:val="center"/>
            <w:hideMark/>
          </w:tcPr>
          <w:p w14:paraId="40577C73" w14:textId="77777777" w:rsidR="00D335DB" w:rsidRPr="009C3984" w:rsidRDefault="00D335DB" w:rsidP="00D335DB">
            <w:pPr>
              <w:suppressAutoHyphens/>
              <w:snapToGrid w:val="0"/>
              <w:jc w:val="right"/>
              <w:rPr>
                <w:rFonts w:asciiTheme="minorHAnsi" w:eastAsia="Arial Narrow" w:hAnsiTheme="minorHAnsi"/>
                <w:b/>
                <w:sz w:val="22"/>
                <w:szCs w:val="22"/>
                <w:lang w:eastAsia="zh-CN"/>
              </w:rPr>
            </w:pPr>
            <w:proofErr w:type="spellStart"/>
            <w:r w:rsidRPr="009C3984">
              <w:rPr>
                <w:rFonts w:asciiTheme="minorHAnsi" w:eastAsia="Arial Narrow" w:hAnsiTheme="minorHAnsi"/>
                <w:b/>
                <w:sz w:val="22"/>
                <w:szCs w:val="22"/>
              </w:rPr>
              <w:t>Location</w:t>
            </w:r>
            <w:proofErr w:type="spellEnd"/>
            <w:r w:rsidRPr="009C3984">
              <w:rPr>
                <w:rFonts w:asciiTheme="minorHAnsi" w:eastAsia="Arial Narrow" w:hAnsiTheme="minorHAnsi"/>
                <w:b/>
                <w:sz w:val="22"/>
                <w:szCs w:val="22"/>
              </w:rPr>
              <w:t>:</w:t>
            </w:r>
          </w:p>
        </w:tc>
        <w:tc>
          <w:tcPr>
            <w:tcW w:w="6095" w:type="dxa"/>
            <w:tcBorders>
              <w:top w:val="nil"/>
              <w:left w:val="single" w:sz="4" w:space="0" w:color="000000"/>
              <w:bottom w:val="single" w:sz="4" w:space="0" w:color="000000"/>
              <w:right w:val="single" w:sz="4" w:space="0" w:color="000000"/>
            </w:tcBorders>
            <w:vAlign w:val="center"/>
          </w:tcPr>
          <w:p w14:paraId="774E13FA" w14:textId="764467CE" w:rsidR="00D335DB" w:rsidRPr="009C3984" w:rsidRDefault="00001358" w:rsidP="00D335DB">
            <w:pPr>
              <w:snapToGrid w:val="0"/>
              <w:rPr>
                <w:rFonts w:asciiTheme="minorHAnsi" w:hAnsiTheme="minorHAnsi"/>
                <w:b/>
                <w:sz w:val="22"/>
                <w:szCs w:val="22"/>
              </w:rPr>
            </w:pPr>
            <w:r w:rsidRPr="009C3984">
              <w:rPr>
                <w:rFonts w:asciiTheme="minorHAnsi" w:hAnsiTheme="minorHAnsi"/>
                <w:b/>
                <w:sz w:val="22"/>
                <w:szCs w:val="22"/>
              </w:rPr>
              <w:t xml:space="preserve">MAE, Quito, </w:t>
            </w:r>
            <w:r w:rsidR="00E37823" w:rsidRPr="009C3984">
              <w:rPr>
                <w:rFonts w:asciiTheme="minorHAnsi" w:hAnsiTheme="minorHAnsi"/>
                <w:b/>
                <w:sz w:val="22"/>
                <w:szCs w:val="22"/>
              </w:rPr>
              <w:t>Ecuador</w:t>
            </w:r>
          </w:p>
        </w:tc>
      </w:tr>
      <w:tr w:rsidR="00D335DB" w:rsidRPr="009C3984" w14:paraId="130B3589" w14:textId="77777777" w:rsidTr="007A47D3">
        <w:trPr>
          <w:trHeight w:val="236"/>
        </w:trPr>
        <w:tc>
          <w:tcPr>
            <w:tcW w:w="3261" w:type="dxa"/>
            <w:tcBorders>
              <w:top w:val="nil"/>
              <w:left w:val="single" w:sz="4" w:space="0" w:color="000000"/>
              <w:bottom w:val="single" w:sz="4" w:space="0" w:color="000000"/>
              <w:right w:val="nil"/>
            </w:tcBorders>
            <w:shd w:val="clear" w:color="auto" w:fill="E6E6E6"/>
            <w:vAlign w:val="center"/>
            <w:hideMark/>
          </w:tcPr>
          <w:p w14:paraId="75D14FD3" w14:textId="5663DE9C" w:rsidR="00D335DB" w:rsidRPr="009C3984" w:rsidRDefault="00D335DB" w:rsidP="00D335DB">
            <w:pPr>
              <w:suppressAutoHyphens/>
              <w:snapToGrid w:val="0"/>
              <w:jc w:val="right"/>
              <w:rPr>
                <w:rFonts w:asciiTheme="minorHAnsi" w:eastAsia="Arial Narrow" w:hAnsiTheme="minorHAnsi"/>
                <w:b/>
                <w:sz w:val="22"/>
                <w:szCs w:val="22"/>
                <w:lang w:eastAsia="zh-CN"/>
              </w:rPr>
            </w:pPr>
            <w:r w:rsidRPr="009C3984">
              <w:rPr>
                <w:rFonts w:asciiTheme="minorHAnsi" w:eastAsia="Arial Narrow" w:hAnsiTheme="minorHAnsi"/>
                <w:b/>
                <w:sz w:val="22"/>
                <w:szCs w:val="22"/>
              </w:rPr>
              <w:t xml:space="preserve"> </w:t>
            </w:r>
            <w:proofErr w:type="spellStart"/>
            <w:r w:rsidR="007C20B2" w:rsidRPr="009C3984">
              <w:rPr>
                <w:rFonts w:asciiTheme="minorHAnsi" w:eastAsia="Arial Narrow" w:hAnsiTheme="minorHAnsi"/>
                <w:b/>
                <w:sz w:val="22"/>
                <w:szCs w:val="22"/>
              </w:rPr>
              <w:t>Duration</w:t>
            </w:r>
            <w:proofErr w:type="spellEnd"/>
            <w:r w:rsidRPr="009C3984">
              <w:rPr>
                <w:rFonts w:asciiTheme="minorHAnsi" w:eastAsia="Arial Narrow" w:hAnsiTheme="minorHAnsi"/>
                <w:b/>
                <w:sz w:val="22"/>
                <w:szCs w:val="22"/>
              </w:rPr>
              <w:t>:</w:t>
            </w:r>
          </w:p>
        </w:tc>
        <w:tc>
          <w:tcPr>
            <w:tcW w:w="6095" w:type="dxa"/>
            <w:tcBorders>
              <w:top w:val="nil"/>
              <w:left w:val="single" w:sz="4" w:space="0" w:color="000000"/>
              <w:bottom w:val="single" w:sz="4" w:space="0" w:color="000000"/>
              <w:right w:val="single" w:sz="4" w:space="0" w:color="000000"/>
            </w:tcBorders>
            <w:vAlign w:val="center"/>
          </w:tcPr>
          <w:p w14:paraId="79F04EC8" w14:textId="72B26F74" w:rsidR="00D335DB" w:rsidRPr="009C3984" w:rsidRDefault="007734E7" w:rsidP="00D335DB">
            <w:pPr>
              <w:snapToGrid w:val="0"/>
              <w:rPr>
                <w:rFonts w:asciiTheme="minorHAnsi" w:hAnsiTheme="minorHAnsi"/>
                <w:b/>
                <w:sz w:val="22"/>
                <w:szCs w:val="22"/>
                <w:lang w:val="en-US"/>
              </w:rPr>
            </w:pPr>
            <w:r w:rsidRPr="009C3984">
              <w:rPr>
                <w:rFonts w:asciiTheme="minorHAnsi" w:hAnsiTheme="minorHAnsi"/>
                <w:b/>
                <w:sz w:val="22"/>
                <w:szCs w:val="22"/>
                <w:lang w:val="en-US"/>
              </w:rPr>
              <w:t>4 years</w:t>
            </w:r>
          </w:p>
        </w:tc>
      </w:tr>
      <w:tr w:rsidR="00D335DB" w:rsidRPr="009C3984" w14:paraId="6DDA2B40" w14:textId="77777777" w:rsidTr="007A47D3">
        <w:trPr>
          <w:trHeight w:val="252"/>
        </w:trPr>
        <w:tc>
          <w:tcPr>
            <w:tcW w:w="3261" w:type="dxa"/>
            <w:tcBorders>
              <w:top w:val="nil"/>
              <w:left w:val="single" w:sz="4" w:space="0" w:color="000000"/>
              <w:bottom w:val="single" w:sz="4" w:space="0" w:color="000000"/>
              <w:right w:val="nil"/>
            </w:tcBorders>
            <w:shd w:val="clear" w:color="auto" w:fill="E6E6E6"/>
            <w:vAlign w:val="center"/>
            <w:hideMark/>
          </w:tcPr>
          <w:p w14:paraId="30118B62" w14:textId="44632688" w:rsidR="00D335DB" w:rsidRPr="009C3984" w:rsidRDefault="007A47D3" w:rsidP="007A47D3">
            <w:pPr>
              <w:suppressAutoHyphens/>
              <w:snapToGrid w:val="0"/>
              <w:jc w:val="right"/>
              <w:rPr>
                <w:rFonts w:asciiTheme="minorHAnsi" w:eastAsia="Arial Narrow" w:hAnsiTheme="minorHAnsi"/>
                <w:b/>
                <w:sz w:val="22"/>
                <w:szCs w:val="22"/>
                <w:lang w:val="en-US" w:eastAsia="zh-CN"/>
              </w:rPr>
            </w:pPr>
            <w:r w:rsidRPr="009C3984">
              <w:rPr>
                <w:rFonts w:asciiTheme="minorHAnsi" w:eastAsia="Arial Narrow" w:hAnsiTheme="minorHAnsi"/>
                <w:b/>
                <w:sz w:val="22"/>
                <w:szCs w:val="22"/>
                <w:lang w:val="en-US"/>
              </w:rPr>
              <w:t>Approximate cost per year:</w:t>
            </w:r>
          </w:p>
        </w:tc>
        <w:tc>
          <w:tcPr>
            <w:tcW w:w="6095" w:type="dxa"/>
            <w:tcBorders>
              <w:top w:val="nil"/>
              <w:left w:val="single" w:sz="4" w:space="0" w:color="000000"/>
              <w:bottom w:val="single" w:sz="4" w:space="0" w:color="000000"/>
              <w:right w:val="single" w:sz="4" w:space="0" w:color="000000"/>
            </w:tcBorders>
            <w:vAlign w:val="center"/>
          </w:tcPr>
          <w:p w14:paraId="2C1CF470" w14:textId="0F1AD310" w:rsidR="00D335DB" w:rsidRPr="009C3984" w:rsidRDefault="00D335DB" w:rsidP="00D335DB">
            <w:pPr>
              <w:snapToGrid w:val="0"/>
              <w:rPr>
                <w:rFonts w:asciiTheme="minorHAnsi" w:hAnsiTheme="minorHAnsi"/>
                <w:b/>
                <w:sz w:val="22"/>
                <w:szCs w:val="22"/>
                <w:lang w:val="en-US"/>
              </w:rPr>
            </w:pPr>
          </w:p>
        </w:tc>
      </w:tr>
      <w:tr w:rsidR="007C20B2" w:rsidRPr="009C3984" w14:paraId="019AFD65" w14:textId="77777777" w:rsidTr="007A47D3">
        <w:trPr>
          <w:trHeight w:val="252"/>
        </w:trPr>
        <w:tc>
          <w:tcPr>
            <w:tcW w:w="3261" w:type="dxa"/>
            <w:tcBorders>
              <w:top w:val="nil"/>
              <w:left w:val="single" w:sz="4" w:space="0" w:color="000000"/>
              <w:bottom w:val="single" w:sz="4" w:space="0" w:color="000000"/>
              <w:right w:val="nil"/>
            </w:tcBorders>
            <w:shd w:val="clear" w:color="auto" w:fill="E6E6E6"/>
            <w:vAlign w:val="center"/>
          </w:tcPr>
          <w:p w14:paraId="4A08B388" w14:textId="31F7C2FD" w:rsidR="007C20B2" w:rsidRPr="009C3984" w:rsidRDefault="007C20B2" w:rsidP="00D335DB">
            <w:pPr>
              <w:suppressAutoHyphens/>
              <w:snapToGrid w:val="0"/>
              <w:jc w:val="right"/>
              <w:rPr>
                <w:rFonts w:asciiTheme="minorHAnsi" w:eastAsia="Arial Narrow" w:hAnsiTheme="minorHAnsi"/>
                <w:b/>
                <w:sz w:val="22"/>
                <w:szCs w:val="22"/>
                <w:lang w:val="en-US"/>
              </w:rPr>
            </w:pPr>
            <w:r w:rsidRPr="009C3984">
              <w:rPr>
                <w:rFonts w:asciiTheme="minorHAnsi" w:eastAsia="Arial Narrow" w:hAnsiTheme="minorHAnsi"/>
                <w:b/>
                <w:sz w:val="22"/>
                <w:szCs w:val="22"/>
                <w:lang w:val="en-US"/>
              </w:rPr>
              <w:t>Financing:</w:t>
            </w:r>
          </w:p>
        </w:tc>
        <w:tc>
          <w:tcPr>
            <w:tcW w:w="6095" w:type="dxa"/>
            <w:tcBorders>
              <w:top w:val="nil"/>
              <w:left w:val="single" w:sz="4" w:space="0" w:color="000000"/>
              <w:bottom w:val="single" w:sz="4" w:space="0" w:color="000000"/>
              <w:right w:val="single" w:sz="4" w:space="0" w:color="000000"/>
            </w:tcBorders>
            <w:vAlign w:val="center"/>
          </w:tcPr>
          <w:p w14:paraId="4ADC544D" w14:textId="596B163B" w:rsidR="007A47D3" w:rsidRPr="009C3984" w:rsidRDefault="00784B94" w:rsidP="00427F85">
            <w:pPr>
              <w:snapToGrid w:val="0"/>
              <w:rPr>
                <w:rFonts w:asciiTheme="minorHAnsi" w:hAnsiTheme="minorHAnsi"/>
                <w:b/>
                <w:sz w:val="22"/>
                <w:szCs w:val="22"/>
              </w:rPr>
            </w:pPr>
            <w:r w:rsidRPr="009C3984">
              <w:rPr>
                <w:rFonts w:asciiTheme="minorHAnsi" w:hAnsiTheme="minorHAnsi"/>
                <w:b/>
                <w:sz w:val="22"/>
                <w:szCs w:val="22"/>
              </w:rPr>
              <w:t xml:space="preserve">100% AICCA (Global </w:t>
            </w:r>
            <w:proofErr w:type="spellStart"/>
            <w:r w:rsidRPr="009C3984">
              <w:rPr>
                <w:rFonts w:asciiTheme="minorHAnsi" w:hAnsiTheme="minorHAnsi"/>
                <w:b/>
                <w:sz w:val="22"/>
                <w:szCs w:val="22"/>
              </w:rPr>
              <w:t>Environmental</w:t>
            </w:r>
            <w:proofErr w:type="spellEnd"/>
            <w:r w:rsidRPr="009C3984">
              <w:rPr>
                <w:rFonts w:asciiTheme="minorHAnsi" w:hAnsiTheme="minorHAnsi"/>
                <w:b/>
                <w:sz w:val="22"/>
                <w:szCs w:val="22"/>
              </w:rPr>
              <w:t xml:space="preserve"> </w:t>
            </w:r>
            <w:proofErr w:type="spellStart"/>
            <w:r w:rsidRPr="009C3984">
              <w:rPr>
                <w:rFonts w:asciiTheme="minorHAnsi" w:hAnsiTheme="minorHAnsi"/>
                <w:b/>
                <w:sz w:val="22"/>
                <w:szCs w:val="22"/>
              </w:rPr>
              <w:t>Facility</w:t>
            </w:r>
            <w:proofErr w:type="spellEnd"/>
            <w:r w:rsidRPr="009C3984">
              <w:rPr>
                <w:rFonts w:asciiTheme="minorHAnsi" w:hAnsiTheme="minorHAnsi"/>
                <w:b/>
                <w:sz w:val="22"/>
                <w:szCs w:val="22"/>
              </w:rPr>
              <w:t xml:space="preserve">, NU </w:t>
            </w:r>
            <w:proofErr w:type="spellStart"/>
            <w:r w:rsidRPr="009C3984">
              <w:rPr>
                <w:rFonts w:asciiTheme="minorHAnsi" w:hAnsiTheme="minorHAnsi"/>
                <w:b/>
                <w:sz w:val="22"/>
                <w:szCs w:val="22"/>
              </w:rPr>
              <w:t>Environment</w:t>
            </w:r>
            <w:proofErr w:type="spellEnd"/>
            <w:r w:rsidRPr="009C3984">
              <w:rPr>
                <w:rFonts w:asciiTheme="minorHAnsi" w:hAnsiTheme="minorHAnsi"/>
                <w:b/>
                <w:sz w:val="22"/>
                <w:szCs w:val="22"/>
              </w:rPr>
              <w:t>)</w:t>
            </w:r>
          </w:p>
        </w:tc>
      </w:tr>
      <w:tr w:rsidR="00D335DB" w:rsidRPr="009C3984" w14:paraId="474D0A6E" w14:textId="77777777" w:rsidTr="007A47D3">
        <w:trPr>
          <w:trHeight w:val="252"/>
        </w:trPr>
        <w:tc>
          <w:tcPr>
            <w:tcW w:w="3261" w:type="dxa"/>
            <w:tcBorders>
              <w:top w:val="nil"/>
              <w:left w:val="single" w:sz="4" w:space="0" w:color="000000"/>
              <w:bottom w:val="single" w:sz="4" w:space="0" w:color="000000"/>
              <w:right w:val="nil"/>
            </w:tcBorders>
            <w:shd w:val="clear" w:color="auto" w:fill="E6E6E6"/>
            <w:vAlign w:val="center"/>
            <w:hideMark/>
          </w:tcPr>
          <w:p w14:paraId="65BA29CA" w14:textId="77777777" w:rsidR="00D335DB" w:rsidRPr="009C3984" w:rsidRDefault="00D335DB" w:rsidP="00D335DB">
            <w:pPr>
              <w:suppressAutoHyphens/>
              <w:snapToGrid w:val="0"/>
              <w:jc w:val="right"/>
              <w:rPr>
                <w:rFonts w:asciiTheme="minorHAnsi" w:eastAsia="Arial Narrow" w:hAnsiTheme="minorHAnsi"/>
                <w:b/>
                <w:sz w:val="22"/>
                <w:szCs w:val="22"/>
                <w:lang w:val="en-US" w:eastAsia="zh-CN"/>
              </w:rPr>
            </w:pPr>
            <w:r w:rsidRPr="009C3984">
              <w:rPr>
                <w:rFonts w:asciiTheme="minorHAnsi" w:eastAsia="Arial Narrow" w:hAnsiTheme="minorHAnsi"/>
                <w:b/>
                <w:sz w:val="22"/>
                <w:szCs w:val="22"/>
                <w:lang w:val="en-US"/>
              </w:rPr>
              <w:t>Type of contract:</w:t>
            </w:r>
          </w:p>
        </w:tc>
        <w:tc>
          <w:tcPr>
            <w:tcW w:w="6095" w:type="dxa"/>
            <w:tcBorders>
              <w:top w:val="nil"/>
              <w:left w:val="single" w:sz="4" w:space="0" w:color="000000"/>
              <w:bottom w:val="single" w:sz="4" w:space="0" w:color="000000"/>
              <w:right w:val="single" w:sz="4" w:space="0" w:color="000000"/>
            </w:tcBorders>
            <w:vAlign w:val="center"/>
          </w:tcPr>
          <w:p w14:paraId="31E207AB" w14:textId="773F0A59" w:rsidR="00D335DB" w:rsidRPr="009C3984" w:rsidRDefault="0097410F" w:rsidP="00D335DB">
            <w:pPr>
              <w:snapToGrid w:val="0"/>
              <w:rPr>
                <w:rFonts w:asciiTheme="minorHAnsi" w:hAnsiTheme="minorHAnsi"/>
                <w:b/>
                <w:sz w:val="22"/>
                <w:szCs w:val="22"/>
                <w:lang w:val="en-US"/>
              </w:rPr>
            </w:pPr>
            <w:r w:rsidRPr="009C3984">
              <w:rPr>
                <w:rFonts w:asciiTheme="minorHAnsi" w:hAnsiTheme="minorHAnsi"/>
                <w:b/>
                <w:sz w:val="22"/>
                <w:szCs w:val="22"/>
                <w:lang w:val="en-US"/>
              </w:rPr>
              <w:t>Dependenc</w:t>
            </w:r>
            <w:r w:rsidR="007A47D3" w:rsidRPr="009C3984">
              <w:rPr>
                <w:rFonts w:asciiTheme="minorHAnsi" w:hAnsiTheme="minorHAnsi"/>
                <w:b/>
                <w:sz w:val="22"/>
                <w:szCs w:val="22"/>
                <w:lang w:val="en-US"/>
              </w:rPr>
              <w:t>y</w:t>
            </w:r>
          </w:p>
        </w:tc>
      </w:tr>
      <w:tr w:rsidR="00D335DB" w:rsidRPr="009C3984" w14:paraId="76136334" w14:textId="77777777" w:rsidTr="007A47D3">
        <w:trPr>
          <w:trHeight w:val="252"/>
        </w:trPr>
        <w:tc>
          <w:tcPr>
            <w:tcW w:w="3261" w:type="dxa"/>
            <w:tcBorders>
              <w:top w:val="nil"/>
              <w:left w:val="single" w:sz="4" w:space="0" w:color="000000"/>
              <w:bottom w:val="single" w:sz="4" w:space="0" w:color="000000"/>
              <w:right w:val="nil"/>
            </w:tcBorders>
            <w:shd w:val="clear" w:color="auto" w:fill="E6E6E6"/>
            <w:vAlign w:val="center"/>
            <w:hideMark/>
          </w:tcPr>
          <w:p w14:paraId="7195F998" w14:textId="5689688C" w:rsidR="00D335DB" w:rsidRPr="009C3984" w:rsidRDefault="00D335DB" w:rsidP="007734E7">
            <w:pPr>
              <w:suppressAutoHyphens/>
              <w:snapToGrid w:val="0"/>
              <w:jc w:val="right"/>
              <w:rPr>
                <w:rFonts w:asciiTheme="minorHAnsi" w:eastAsia="Arial Narrow" w:hAnsiTheme="minorHAnsi"/>
                <w:b/>
                <w:sz w:val="22"/>
                <w:szCs w:val="22"/>
                <w:lang w:val="en-US" w:eastAsia="zh-CN"/>
              </w:rPr>
            </w:pPr>
            <w:r w:rsidRPr="009C3984">
              <w:rPr>
                <w:rFonts w:asciiTheme="minorHAnsi" w:eastAsia="Arial Narrow" w:hAnsiTheme="minorHAnsi"/>
                <w:b/>
                <w:sz w:val="22"/>
                <w:szCs w:val="22"/>
                <w:lang w:val="en-US"/>
              </w:rPr>
              <w:t>Supervisor</w:t>
            </w:r>
            <w:r w:rsidR="00370E67" w:rsidRPr="009C3984">
              <w:rPr>
                <w:rFonts w:asciiTheme="minorHAnsi" w:eastAsia="Arial Narrow" w:hAnsiTheme="minorHAnsi"/>
                <w:b/>
                <w:sz w:val="22"/>
                <w:szCs w:val="22"/>
                <w:lang w:val="en-US"/>
              </w:rPr>
              <w:t xml:space="preserve"> </w:t>
            </w:r>
            <w:r w:rsidRPr="009C3984">
              <w:rPr>
                <w:rFonts w:asciiTheme="minorHAnsi" w:eastAsia="Arial Narrow" w:hAnsiTheme="minorHAnsi"/>
                <w:b/>
                <w:sz w:val="22"/>
                <w:szCs w:val="22"/>
                <w:lang w:val="en-US"/>
              </w:rPr>
              <w:t>:</w:t>
            </w:r>
          </w:p>
        </w:tc>
        <w:tc>
          <w:tcPr>
            <w:tcW w:w="6095" w:type="dxa"/>
            <w:tcBorders>
              <w:top w:val="nil"/>
              <w:left w:val="single" w:sz="4" w:space="0" w:color="000000"/>
              <w:bottom w:val="single" w:sz="4" w:space="0" w:color="000000"/>
              <w:right w:val="single" w:sz="4" w:space="0" w:color="000000"/>
            </w:tcBorders>
            <w:vAlign w:val="center"/>
          </w:tcPr>
          <w:p w14:paraId="2195420B" w14:textId="09B2F988" w:rsidR="00D335DB" w:rsidRPr="009C3984" w:rsidRDefault="00984495" w:rsidP="00952940">
            <w:pPr>
              <w:snapToGrid w:val="0"/>
              <w:rPr>
                <w:rFonts w:asciiTheme="minorHAnsi" w:hAnsiTheme="minorHAnsi"/>
                <w:b/>
                <w:sz w:val="22"/>
                <w:szCs w:val="22"/>
                <w:lang w:val="en-US"/>
              </w:rPr>
            </w:pPr>
            <w:r w:rsidRPr="009C3984">
              <w:rPr>
                <w:rFonts w:asciiTheme="minorHAnsi" w:hAnsiTheme="minorHAnsi"/>
                <w:b/>
                <w:sz w:val="22"/>
                <w:szCs w:val="22"/>
                <w:lang w:val="en-US"/>
              </w:rPr>
              <w:t>Blanca Rengifo, Project Manager AICCA Project, CONDESAN</w:t>
            </w:r>
          </w:p>
        </w:tc>
      </w:tr>
      <w:tr w:rsidR="00BD7996" w:rsidRPr="009C3984" w14:paraId="4C40F01F" w14:textId="77777777" w:rsidTr="007A47D3">
        <w:trPr>
          <w:trHeight w:val="252"/>
        </w:trPr>
        <w:tc>
          <w:tcPr>
            <w:tcW w:w="3261" w:type="dxa"/>
            <w:tcBorders>
              <w:top w:val="nil"/>
              <w:left w:val="single" w:sz="4" w:space="0" w:color="000000"/>
              <w:bottom w:val="single" w:sz="4" w:space="0" w:color="000000"/>
              <w:right w:val="nil"/>
            </w:tcBorders>
            <w:shd w:val="clear" w:color="auto" w:fill="E6E6E6"/>
            <w:vAlign w:val="center"/>
          </w:tcPr>
          <w:p w14:paraId="2AC8FA15" w14:textId="52297196" w:rsidR="00BD7996" w:rsidRPr="009C3984" w:rsidRDefault="00BD7996" w:rsidP="00D335DB">
            <w:pPr>
              <w:suppressAutoHyphens/>
              <w:snapToGrid w:val="0"/>
              <w:jc w:val="right"/>
              <w:rPr>
                <w:rFonts w:asciiTheme="minorHAnsi" w:eastAsia="Arial Narrow" w:hAnsiTheme="minorHAnsi"/>
                <w:b/>
                <w:sz w:val="22"/>
                <w:szCs w:val="22"/>
                <w:lang w:val="en-US"/>
              </w:rPr>
            </w:pPr>
            <w:r w:rsidRPr="009C3984">
              <w:rPr>
                <w:rFonts w:asciiTheme="minorHAnsi" w:eastAsia="Arial Narrow" w:hAnsiTheme="minorHAnsi"/>
                <w:b/>
                <w:sz w:val="22"/>
                <w:szCs w:val="22"/>
                <w:lang w:val="en-US"/>
              </w:rPr>
              <w:t>Position:</w:t>
            </w:r>
          </w:p>
        </w:tc>
        <w:tc>
          <w:tcPr>
            <w:tcW w:w="6095" w:type="dxa"/>
            <w:tcBorders>
              <w:top w:val="nil"/>
              <w:left w:val="single" w:sz="4" w:space="0" w:color="000000"/>
              <w:bottom w:val="single" w:sz="4" w:space="0" w:color="000000"/>
              <w:right w:val="single" w:sz="4" w:space="0" w:color="000000"/>
            </w:tcBorders>
            <w:vAlign w:val="center"/>
          </w:tcPr>
          <w:p w14:paraId="7B2EC4CD" w14:textId="504BF1AF" w:rsidR="00BD7996" w:rsidRPr="009C3984" w:rsidRDefault="00BD7996" w:rsidP="007C20B2">
            <w:pPr>
              <w:snapToGrid w:val="0"/>
              <w:rPr>
                <w:rFonts w:asciiTheme="minorHAnsi" w:hAnsiTheme="minorHAnsi"/>
                <w:b/>
                <w:sz w:val="22"/>
                <w:szCs w:val="22"/>
              </w:rPr>
            </w:pPr>
            <w:r w:rsidRPr="009C3984">
              <w:rPr>
                <w:rFonts w:asciiTheme="minorHAnsi" w:hAnsiTheme="minorHAnsi"/>
                <w:b/>
                <w:sz w:val="22"/>
                <w:szCs w:val="22"/>
              </w:rPr>
              <w:t>Technical Leader</w:t>
            </w:r>
          </w:p>
        </w:tc>
      </w:tr>
      <w:tr w:rsidR="00BD7996" w:rsidRPr="009C3984" w14:paraId="6B192F8B" w14:textId="77777777" w:rsidTr="007A47D3">
        <w:trPr>
          <w:trHeight w:val="299"/>
        </w:trPr>
        <w:tc>
          <w:tcPr>
            <w:tcW w:w="3261" w:type="dxa"/>
            <w:tcBorders>
              <w:top w:val="nil"/>
              <w:left w:val="single" w:sz="4" w:space="0" w:color="000000"/>
              <w:bottom w:val="single" w:sz="4" w:space="0" w:color="auto"/>
              <w:right w:val="nil"/>
            </w:tcBorders>
            <w:shd w:val="clear" w:color="auto" w:fill="E6E6E6"/>
            <w:vAlign w:val="center"/>
            <w:hideMark/>
          </w:tcPr>
          <w:p w14:paraId="60D1BF78" w14:textId="27201BD5" w:rsidR="00BD7996" w:rsidRPr="009C3984" w:rsidRDefault="00BD7996" w:rsidP="00D335DB">
            <w:pPr>
              <w:suppressAutoHyphens/>
              <w:snapToGrid w:val="0"/>
              <w:jc w:val="right"/>
              <w:rPr>
                <w:rFonts w:asciiTheme="minorHAnsi" w:eastAsia="Arial Narrow" w:hAnsiTheme="minorHAnsi"/>
                <w:b/>
                <w:sz w:val="22"/>
                <w:szCs w:val="22"/>
                <w:lang w:val="en-US" w:eastAsia="zh-CN"/>
              </w:rPr>
            </w:pPr>
            <w:r w:rsidRPr="009C3984">
              <w:rPr>
                <w:rFonts w:asciiTheme="minorHAnsi" w:eastAsia="Arial Narrow" w:hAnsiTheme="minorHAnsi"/>
                <w:b/>
                <w:sz w:val="22"/>
                <w:szCs w:val="22"/>
                <w:lang w:val="en-US" w:eastAsia="zh-CN"/>
              </w:rPr>
              <w:t>Employee:</w:t>
            </w:r>
          </w:p>
        </w:tc>
        <w:tc>
          <w:tcPr>
            <w:tcW w:w="6095" w:type="dxa"/>
            <w:tcBorders>
              <w:top w:val="nil"/>
              <w:left w:val="single" w:sz="4" w:space="0" w:color="000000"/>
              <w:bottom w:val="single" w:sz="4" w:space="0" w:color="auto"/>
              <w:right w:val="single" w:sz="4" w:space="0" w:color="000000"/>
            </w:tcBorders>
            <w:vAlign w:val="center"/>
          </w:tcPr>
          <w:p w14:paraId="69AB48EA" w14:textId="0C839B3F" w:rsidR="00BD7996" w:rsidRPr="009C3984" w:rsidRDefault="00BD7996" w:rsidP="00D335DB">
            <w:pPr>
              <w:snapToGrid w:val="0"/>
              <w:rPr>
                <w:rFonts w:asciiTheme="minorHAnsi" w:hAnsiTheme="minorHAnsi"/>
                <w:b/>
                <w:sz w:val="22"/>
                <w:szCs w:val="22"/>
              </w:rPr>
            </w:pPr>
            <w:r w:rsidRPr="009C3984">
              <w:rPr>
                <w:rFonts w:asciiTheme="minorHAnsi" w:hAnsiTheme="minorHAnsi"/>
                <w:b/>
                <w:sz w:val="22"/>
                <w:szCs w:val="22"/>
              </w:rPr>
              <w:t>CONDESAN</w:t>
            </w:r>
          </w:p>
        </w:tc>
      </w:tr>
      <w:tr w:rsidR="00BD7996" w:rsidRPr="009C3984" w14:paraId="286DFF5F" w14:textId="77777777" w:rsidTr="007A47D3">
        <w:trPr>
          <w:trHeight w:val="299"/>
        </w:trPr>
        <w:tc>
          <w:tcPr>
            <w:tcW w:w="3261" w:type="dxa"/>
            <w:tcBorders>
              <w:top w:val="nil"/>
              <w:left w:val="single" w:sz="4" w:space="0" w:color="000000"/>
              <w:bottom w:val="single" w:sz="4" w:space="0" w:color="auto"/>
              <w:right w:val="nil"/>
            </w:tcBorders>
            <w:shd w:val="clear" w:color="auto" w:fill="E6E6E6"/>
            <w:vAlign w:val="center"/>
          </w:tcPr>
          <w:p w14:paraId="4041CEF9" w14:textId="4EF5EC4A" w:rsidR="00BD7996" w:rsidRPr="009C3984" w:rsidRDefault="00BD7996" w:rsidP="00D335DB">
            <w:pPr>
              <w:suppressAutoHyphens/>
              <w:snapToGrid w:val="0"/>
              <w:jc w:val="right"/>
              <w:rPr>
                <w:rFonts w:asciiTheme="minorHAnsi" w:eastAsia="Arial Narrow" w:hAnsiTheme="minorHAnsi"/>
                <w:b/>
                <w:sz w:val="22"/>
                <w:szCs w:val="22"/>
              </w:rPr>
            </w:pPr>
            <w:r w:rsidRPr="009C3984">
              <w:rPr>
                <w:rFonts w:asciiTheme="minorHAnsi" w:eastAsia="Arial Narrow" w:hAnsiTheme="minorHAnsi"/>
                <w:b/>
                <w:sz w:val="22"/>
                <w:szCs w:val="22"/>
              </w:rPr>
              <w:t>GEF Budget line:</w:t>
            </w:r>
          </w:p>
        </w:tc>
        <w:tc>
          <w:tcPr>
            <w:tcW w:w="6095" w:type="dxa"/>
            <w:tcBorders>
              <w:top w:val="nil"/>
              <w:left w:val="single" w:sz="4" w:space="0" w:color="000000"/>
              <w:bottom w:val="single" w:sz="4" w:space="0" w:color="auto"/>
              <w:right w:val="single" w:sz="4" w:space="0" w:color="000000"/>
            </w:tcBorders>
            <w:vAlign w:val="center"/>
          </w:tcPr>
          <w:p w14:paraId="37ADFA74" w14:textId="2FE77D1B" w:rsidR="00BD7996" w:rsidRPr="009C3984" w:rsidRDefault="00BD7996" w:rsidP="00D335DB">
            <w:pPr>
              <w:snapToGrid w:val="0"/>
              <w:rPr>
                <w:rFonts w:asciiTheme="minorHAnsi" w:hAnsiTheme="minorHAnsi"/>
                <w:b/>
                <w:sz w:val="22"/>
                <w:szCs w:val="22"/>
              </w:rPr>
            </w:pPr>
            <w:proofErr w:type="spellStart"/>
            <w:r w:rsidRPr="009C3984">
              <w:rPr>
                <w:rFonts w:asciiTheme="minorHAnsi" w:hAnsiTheme="minorHAnsi"/>
                <w:b/>
                <w:sz w:val="22"/>
                <w:szCs w:val="22"/>
              </w:rPr>
              <w:t>Technichal</w:t>
            </w:r>
            <w:proofErr w:type="spellEnd"/>
            <w:r w:rsidRPr="009C3984">
              <w:rPr>
                <w:rFonts w:asciiTheme="minorHAnsi" w:hAnsiTheme="minorHAnsi"/>
                <w:b/>
                <w:sz w:val="22"/>
                <w:szCs w:val="22"/>
              </w:rPr>
              <w:t xml:space="preserve"> leader (</w:t>
            </w:r>
            <w:proofErr w:type="spellStart"/>
            <w:r w:rsidRPr="009C3984">
              <w:rPr>
                <w:rFonts w:asciiTheme="minorHAnsi" w:hAnsiTheme="minorHAnsi"/>
                <w:b/>
                <w:sz w:val="22"/>
                <w:szCs w:val="22"/>
              </w:rPr>
              <w:t>Component</w:t>
            </w:r>
            <w:proofErr w:type="spellEnd"/>
            <w:r w:rsidRPr="009C3984">
              <w:rPr>
                <w:rFonts w:asciiTheme="minorHAnsi" w:hAnsiTheme="minorHAnsi"/>
                <w:b/>
                <w:sz w:val="22"/>
                <w:szCs w:val="22"/>
              </w:rPr>
              <w:t xml:space="preserve"> 1)</w:t>
            </w:r>
          </w:p>
        </w:tc>
      </w:tr>
      <w:tr w:rsidR="00BD7996" w:rsidRPr="009C3984" w14:paraId="2229A8AA" w14:textId="77777777" w:rsidTr="007A47D3">
        <w:trPr>
          <w:trHeight w:val="299"/>
        </w:trPr>
        <w:tc>
          <w:tcPr>
            <w:tcW w:w="326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EEAA114" w14:textId="77777777" w:rsidR="00BD7996" w:rsidRPr="009C3984" w:rsidRDefault="00BD7996" w:rsidP="00D335DB">
            <w:pPr>
              <w:suppressAutoHyphens/>
              <w:snapToGrid w:val="0"/>
              <w:jc w:val="right"/>
              <w:rPr>
                <w:rFonts w:asciiTheme="minorHAnsi" w:eastAsia="Arial Narrow" w:hAnsiTheme="minorHAnsi"/>
                <w:b/>
                <w:sz w:val="22"/>
                <w:szCs w:val="22"/>
                <w:lang w:eastAsia="zh-CN"/>
              </w:rPr>
            </w:pPr>
            <w:proofErr w:type="spellStart"/>
            <w:r w:rsidRPr="009C3984">
              <w:rPr>
                <w:rFonts w:asciiTheme="minorHAnsi" w:eastAsia="Arial Narrow" w:hAnsiTheme="minorHAnsi"/>
                <w:b/>
                <w:sz w:val="22"/>
                <w:szCs w:val="22"/>
              </w:rPr>
              <w:t>Goals</w:t>
            </w:r>
            <w:proofErr w:type="spellEnd"/>
            <w:r w:rsidRPr="009C3984">
              <w:rPr>
                <w:rFonts w:asciiTheme="minorHAnsi" w:eastAsia="Arial Narrow" w:hAnsiTheme="minorHAnsi"/>
                <w:b/>
                <w:sz w:val="22"/>
                <w:szCs w:val="22"/>
              </w:rPr>
              <w:t>:</w:t>
            </w:r>
          </w:p>
        </w:tc>
        <w:tc>
          <w:tcPr>
            <w:tcW w:w="6095" w:type="dxa"/>
            <w:tcBorders>
              <w:top w:val="single" w:sz="4" w:space="0" w:color="auto"/>
              <w:left w:val="single" w:sz="4" w:space="0" w:color="auto"/>
              <w:bottom w:val="single" w:sz="4" w:space="0" w:color="auto"/>
              <w:right w:val="single" w:sz="4" w:space="0" w:color="auto"/>
            </w:tcBorders>
            <w:vAlign w:val="center"/>
          </w:tcPr>
          <w:p w14:paraId="61FF81F6" w14:textId="5EB737A5" w:rsidR="00BD7996" w:rsidRPr="009C3984" w:rsidRDefault="00BD7996" w:rsidP="007A47D3">
            <w:pPr>
              <w:snapToGrid w:val="0"/>
              <w:contextualSpacing/>
              <w:jc w:val="both"/>
              <w:rPr>
                <w:rFonts w:asciiTheme="minorHAnsi" w:hAnsiTheme="minorHAnsi"/>
                <w:b/>
                <w:sz w:val="22"/>
                <w:szCs w:val="22"/>
              </w:rPr>
            </w:pPr>
            <w:r w:rsidRPr="009C3984">
              <w:rPr>
                <w:rFonts w:asciiTheme="minorHAnsi" w:hAnsiTheme="minorHAnsi"/>
                <w:b/>
                <w:sz w:val="22"/>
                <w:szCs w:val="22"/>
              </w:rPr>
              <w:t>Lead project activities in Colombia</w:t>
            </w:r>
          </w:p>
        </w:tc>
      </w:tr>
    </w:tbl>
    <w:p w14:paraId="5DC00A23" w14:textId="77777777" w:rsidR="00D335DB" w:rsidRPr="009C3984" w:rsidRDefault="00D335DB" w:rsidP="00D335DB">
      <w:pPr>
        <w:ind w:left="360"/>
        <w:rPr>
          <w:rFonts w:asciiTheme="minorHAnsi" w:hAnsiTheme="minorHAnsi"/>
          <w:b/>
          <w:sz w:val="22"/>
          <w:szCs w:val="22"/>
          <w:lang w:val="en-US"/>
        </w:rPr>
      </w:pPr>
    </w:p>
    <w:p w14:paraId="3BEB7185" w14:textId="77777777" w:rsidR="000D2D22" w:rsidRPr="009C3984" w:rsidRDefault="000D2D22" w:rsidP="00ED4658">
      <w:pPr>
        <w:ind w:left="360"/>
        <w:jc w:val="both"/>
        <w:rPr>
          <w:rFonts w:asciiTheme="minorHAnsi" w:hAnsiTheme="minorHAnsi"/>
          <w:sz w:val="22"/>
          <w:szCs w:val="22"/>
          <w:lang w:val="en-US"/>
        </w:rPr>
      </w:pPr>
    </w:p>
    <w:p w14:paraId="54D015CB" w14:textId="77777777" w:rsidR="0006747B" w:rsidRPr="009C3984" w:rsidRDefault="0006747B" w:rsidP="00ED4658">
      <w:pPr>
        <w:pBdr>
          <w:top w:val="single" w:sz="4" w:space="1" w:color="auto"/>
          <w:left w:val="single" w:sz="4" w:space="4" w:color="auto"/>
          <w:bottom w:val="single" w:sz="4" w:space="1" w:color="auto"/>
          <w:right w:val="single" w:sz="4" w:space="4" w:color="auto"/>
        </w:pBdr>
        <w:rPr>
          <w:rFonts w:asciiTheme="minorHAnsi" w:eastAsia="Calibri" w:hAnsiTheme="minorHAnsi"/>
          <w:b/>
          <w:bCs/>
          <w:sz w:val="22"/>
          <w:szCs w:val="22"/>
          <w:lang w:val="es-ES"/>
        </w:rPr>
      </w:pPr>
      <w:r w:rsidRPr="009C3984">
        <w:rPr>
          <w:rFonts w:asciiTheme="minorHAnsi" w:eastAsia="Calibri" w:hAnsiTheme="minorHAnsi"/>
          <w:b/>
          <w:bCs/>
          <w:sz w:val="22"/>
          <w:szCs w:val="22"/>
          <w:lang w:val="es-ES"/>
        </w:rPr>
        <w:t>ANTECEDENTES:</w:t>
      </w:r>
    </w:p>
    <w:p w14:paraId="4DE0E29D" w14:textId="77777777" w:rsidR="0006747B" w:rsidRPr="009C3984" w:rsidRDefault="0006747B" w:rsidP="00ED4658">
      <w:pPr>
        <w:jc w:val="both"/>
        <w:rPr>
          <w:rFonts w:asciiTheme="minorHAnsi" w:eastAsia="Calibri" w:hAnsiTheme="minorHAnsi"/>
          <w:sz w:val="22"/>
          <w:szCs w:val="22"/>
        </w:rPr>
      </w:pPr>
    </w:p>
    <w:p w14:paraId="166B7CDF" w14:textId="77777777" w:rsidR="007B09C6" w:rsidRPr="009C3984" w:rsidRDefault="007B09C6" w:rsidP="007B09C6">
      <w:pPr>
        <w:pStyle w:val="Standard"/>
        <w:jc w:val="both"/>
        <w:rPr>
          <w:rFonts w:asciiTheme="minorHAnsi" w:eastAsia="Times New Roman" w:hAnsiTheme="minorHAnsi" w:cs="Times New Roman"/>
          <w:kern w:val="0"/>
          <w:szCs w:val="22"/>
          <w:lang w:val="es-ES" w:eastAsia="en-US" w:bidi="ar-SA"/>
        </w:rPr>
      </w:pPr>
      <w:r w:rsidRPr="009C3984">
        <w:rPr>
          <w:rFonts w:asciiTheme="minorHAnsi" w:eastAsia="Times New Roman" w:hAnsiTheme="minorHAnsi" w:cs="Times New Roman"/>
          <w:kern w:val="0"/>
          <w:szCs w:val="22"/>
          <w:lang w:val="es-ES" w:eastAsia="en-US" w:bidi="ar-SA"/>
        </w:rPr>
        <w:t xml:space="preserve">El proyecto Adaptación a los impactos del  cambio climático en recursos hídricos en los Andes (AICCA), es un esfuerzo coordinado de los países de la región andina: Colombia, Ecuador, Perú y Chile, que se implementa a través de la Corporación Andina de Fomento, CAF, y como Agencia ejecutora el Consorcio para el Desarrollo Sostenible de la Ecorregión Andina, Condesan. </w:t>
      </w:r>
    </w:p>
    <w:p w14:paraId="1176D239" w14:textId="77777777" w:rsidR="007B09C6" w:rsidRPr="009C3984" w:rsidRDefault="007B09C6" w:rsidP="003550EC">
      <w:pPr>
        <w:jc w:val="both"/>
        <w:rPr>
          <w:rFonts w:asciiTheme="minorHAnsi" w:hAnsiTheme="minorHAnsi"/>
          <w:sz w:val="22"/>
          <w:szCs w:val="22"/>
          <w:lang w:val="es-ES"/>
        </w:rPr>
      </w:pPr>
    </w:p>
    <w:p w14:paraId="1614A7EF" w14:textId="5C5CD7D4" w:rsidR="003550EC" w:rsidRPr="009C3984" w:rsidRDefault="007B09C6" w:rsidP="00DD7514">
      <w:pPr>
        <w:jc w:val="both"/>
        <w:rPr>
          <w:rFonts w:asciiTheme="minorHAnsi" w:hAnsiTheme="minorHAnsi"/>
          <w:sz w:val="22"/>
          <w:szCs w:val="22"/>
          <w:lang w:val="es-ES"/>
        </w:rPr>
      </w:pPr>
      <w:r w:rsidRPr="009C3984">
        <w:rPr>
          <w:rFonts w:asciiTheme="minorHAnsi" w:hAnsiTheme="minorHAnsi"/>
          <w:sz w:val="22"/>
          <w:szCs w:val="22"/>
          <w:lang w:val="es-ES"/>
        </w:rPr>
        <w:t>Desde e</w:t>
      </w:r>
      <w:r w:rsidR="00784B94" w:rsidRPr="009C3984">
        <w:rPr>
          <w:rFonts w:asciiTheme="minorHAnsi" w:hAnsiTheme="minorHAnsi"/>
          <w:sz w:val="22"/>
          <w:szCs w:val="22"/>
          <w:lang w:val="es-ES"/>
        </w:rPr>
        <w:t xml:space="preserve">l 8 de marzo del 2018 y hasta </w:t>
      </w:r>
      <w:r w:rsidR="00350BDF" w:rsidRPr="009C3984">
        <w:rPr>
          <w:rFonts w:asciiTheme="minorHAnsi" w:hAnsiTheme="minorHAnsi"/>
          <w:sz w:val="22"/>
          <w:szCs w:val="22"/>
          <w:lang w:val="es-ES"/>
        </w:rPr>
        <w:t xml:space="preserve">junio </w:t>
      </w:r>
      <w:r w:rsidR="00784B94" w:rsidRPr="009C3984">
        <w:rPr>
          <w:rFonts w:asciiTheme="minorHAnsi" w:hAnsiTheme="minorHAnsi"/>
          <w:sz w:val="22"/>
          <w:szCs w:val="22"/>
          <w:lang w:val="es-ES"/>
        </w:rPr>
        <w:t>de 2021</w:t>
      </w:r>
      <w:r w:rsidR="003550EC" w:rsidRPr="009C3984">
        <w:rPr>
          <w:rFonts w:asciiTheme="minorHAnsi" w:hAnsiTheme="minorHAnsi"/>
          <w:sz w:val="22"/>
          <w:szCs w:val="22"/>
          <w:lang w:val="es-ES"/>
        </w:rPr>
        <w:t>, CONDESAN implementa</w:t>
      </w:r>
      <w:r w:rsidR="00FB1DC9" w:rsidRPr="009C3984">
        <w:rPr>
          <w:rFonts w:asciiTheme="minorHAnsi" w:hAnsiTheme="minorHAnsi"/>
          <w:sz w:val="22"/>
          <w:szCs w:val="22"/>
          <w:lang w:val="es-ES"/>
        </w:rPr>
        <w:t>rá</w:t>
      </w:r>
      <w:r w:rsidR="003550EC" w:rsidRPr="009C3984">
        <w:rPr>
          <w:rFonts w:asciiTheme="minorHAnsi" w:hAnsiTheme="minorHAnsi"/>
          <w:sz w:val="22"/>
          <w:szCs w:val="22"/>
          <w:lang w:val="es-ES"/>
        </w:rPr>
        <w:t xml:space="preserve"> el Proyecto</w:t>
      </w:r>
      <w:r w:rsidR="00784B94" w:rsidRPr="009C3984">
        <w:rPr>
          <w:rFonts w:asciiTheme="minorHAnsi" w:hAnsiTheme="minorHAnsi"/>
          <w:sz w:val="22"/>
          <w:szCs w:val="22"/>
          <w:lang w:val="es-ES"/>
        </w:rPr>
        <w:t xml:space="preserve"> Adaptación a los impactos </w:t>
      </w:r>
      <w:r w:rsidR="00A92C5D" w:rsidRPr="009C3984">
        <w:rPr>
          <w:rFonts w:asciiTheme="minorHAnsi" w:hAnsiTheme="minorHAnsi"/>
          <w:sz w:val="22"/>
          <w:szCs w:val="22"/>
          <w:lang w:val="es-ES"/>
        </w:rPr>
        <w:t>del cambio</w:t>
      </w:r>
      <w:r w:rsidR="00784B94" w:rsidRPr="009C3984">
        <w:rPr>
          <w:rFonts w:asciiTheme="minorHAnsi" w:hAnsiTheme="minorHAnsi"/>
          <w:sz w:val="22"/>
          <w:szCs w:val="22"/>
          <w:lang w:val="es-ES"/>
        </w:rPr>
        <w:t xml:space="preserve"> climático en recursos hídricos en los Andes (AICCA)</w:t>
      </w:r>
      <w:r w:rsidR="001026E0" w:rsidRPr="009C3984">
        <w:rPr>
          <w:rFonts w:asciiTheme="minorHAnsi" w:hAnsiTheme="minorHAnsi"/>
          <w:sz w:val="22"/>
          <w:szCs w:val="22"/>
          <w:lang w:val="es-ES"/>
        </w:rPr>
        <w:t xml:space="preserve"> </w:t>
      </w:r>
      <w:r w:rsidR="003550EC" w:rsidRPr="009C3984">
        <w:rPr>
          <w:rFonts w:asciiTheme="minorHAnsi" w:hAnsiTheme="minorHAnsi"/>
          <w:sz w:val="22"/>
          <w:szCs w:val="22"/>
          <w:lang w:val="es-ES"/>
        </w:rPr>
        <w:t>financiado por el Fondo para el Medio Ambiente Mund</w:t>
      </w:r>
      <w:r w:rsidR="00784B94" w:rsidRPr="009C3984">
        <w:rPr>
          <w:rFonts w:asciiTheme="minorHAnsi" w:hAnsiTheme="minorHAnsi"/>
          <w:sz w:val="22"/>
          <w:szCs w:val="22"/>
          <w:lang w:val="es-ES"/>
        </w:rPr>
        <w:t>ial (FMAM</w:t>
      </w:r>
      <w:r w:rsidR="002636B5" w:rsidRPr="009C3984">
        <w:rPr>
          <w:rFonts w:asciiTheme="minorHAnsi" w:hAnsiTheme="minorHAnsi"/>
          <w:sz w:val="22"/>
          <w:szCs w:val="22"/>
          <w:lang w:val="es-ES"/>
        </w:rPr>
        <w:t xml:space="preserve">/ GEF en sus siglas </w:t>
      </w:r>
      <w:r w:rsidR="001026E0" w:rsidRPr="009C3984">
        <w:rPr>
          <w:rFonts w:asciiTheme="minorHAnsi" w:hAnsiTheme="minorHAnsi"/>
          <w:sz w:val="22"/>
          <w:szCs w:val="22"/>
          <w:lang w:val="es-ES"/>
        </w:rPr>
        <w:t>en</w:t>
      </w:r>
      <w:r w:rsidR="002636B5" w:rsidRPr="009C3984">
        <w:rPr>
          <w:rFonts w:asciiTheme="minorHAnsi" w:hAnsiTheme="minorHAnsi"/>
          <w:sz w:val="22"/>
          <w:szCs w:val="22"/>
          <w:lang w:val="es-ES"/>
        </w:rPr>
        <w:t xml:space="preserve"> ingles</w:t>
      </w:r>
      <w:r w:rsidR="00784B94" w:rsidRPr="009C3984">
        <w:rPr>
          <w:rFonts w:asciiTheme="minorHAnsi" w:hAnsiTheme="minorHAnsi"/>
          <w:sz w:val="22"/>
          <w:szCs w:val="22"/>
          <w:lang w:val="es-ES"/>
        </w:rPr>
        <w:t xml:space="preserve">) y coordinado con las autoridades </w:t>
      </w:r>
      <w:r w:rsidR="00784B94" w:rsidRPr="009C3984">
        <w:rPr>
          <w:rFonts w:asciiTheme="minorHAnsi" w:hAnsiTheme="minorHAnsi"/>
          <w:sz w:val="22"/>
          <w:szCs w:val="22"/>
          <w:lang w:val="es-ES"/>
        </w:rPr>
        <w:lastRenderedPageBreak/>
        <w:t>ambientales de los g</w:t>
      </w:r>
      <w:r w:rsidR="003550EC" w:rsidRPr="009C3984">
        <w:rPr>
          <w:rFonts w:asciiTheme="minorHAnsi" w:hAnsiTheme="minorHAnsi"/>
          <w:sz w:val="22"/>
          <w:szCs w:val="22"/>
          <w:lang w:val="es-ES"/>
        </w:rPr>
        <w:t xml:space="preserve">obiernos de </w:t>
      </w:r>
      <w:r w:rsidR="00784B94" w:rsidRPr="009C3984">
        <w:rPr>
          <w:rFonts w:asciiTheme="minorHAnsi" w:hAnsiTheme="minorHAnsi"/>
          <w:sz w:val="22"/>
          <w:szCs w:val="22"/>
          <w:lang w:val="es-ES"/>
        </w:rPr>
        <w:t xml:space="preserve">Colombia, </w:t>
      </w:r>
      <w:r w:rsidR="003550EC" w:rsidRPr="009C3984">
        <w:rPr>
          <w:rFonts w:asciiTheme="minorHAnsi" w:hAnsiTheme="minorHAnsi"/>
          <w:sz w:val="22"/>
          <w:szCs w:val="22"/>
          <w:lang w:val="es-ES"/>
        </w:rPr>
        <w:t>Ecuador</w:t>
      </w:r>
      <w:r w:rsidR="00784B94" w:rsidRPr="009C3984">
        <w:rPr>
          <w:rFonts w:asciiTheme="minorHAnsi" w:hAnsiTheme="minorHAnsi"/>
          <w:sz w:val="22"/>
          <w:szCs w:val="22"/>
          <w:lang w:val="es-ES"/>
        </w:rPr>
        <w:t>,</w:t>
      </w:r>
      <w:r w:rsidR="003550EC" w:rsidRPr="009C3984">
        <w:rPr>
          <w:rFonts w:asciiTheme="minorHAnsi" w:hAnsiTheme="minorHAnsi"/>
          <w:sz w:val="22"/>
          <w:szCs w:val="22"/>
          <w:lang w:val="es-ES"/>
        </w:rPr>
        <w:t xml:space="preserve"> Perú</w:t>
      </w:r>
      <w:r w:rsidR="00784B94" w:rsidRPr="009C3984">
        <w:rPr>
          <w:rFonts w:asciiTheme="minorHAnsi" w:hAnsiTheme="minorHAnsi"/>
          <w:sz w:val="22"/>
          <w:szCs w:val="22"/>
          <w:lang w:val="es-ES"/>
        </w:rPr>
        <w:t xml:space="preserve"> y Bolivia. La Agencia Implementadora es CAF-Banco de Desarrollo de Latinoamérica. </w:t>
      </w:r>
      <w:r w:rsidR="003550EC" w:rsidRPr="009C3984">
        <w:rPr>
          <w:rFonts w:asciiTheme="minorHAnsi" w:hAnsiTheme="minorHAnsi"/>
          <w:sz w:val="22"/>
          <w:szCs w:val="22"/>
          <w:lang w:val="es-ES"/>
        </w:rPr>
        <w:t xml:space="preserve"> </w:t>
      </w:r>
    </w:p>
    <w:p w14:paraId="317B2C27" w14:textId="77777777" w:rsidR="003550EC" w:rsidRPr="009C3984" w:rsidRDefault="003550EC" w:rsidP="003550EC">
      <w:pPr>
        <w:jc w:val="both"/>
        <w:rPr>
          <w:rFonts w:asciiTheme="minorHAnsi" w:hAnsiTheme="minorHAnsi"/>
          <w:sz w:val="22"/>
          <w:szCs w:val="22"/>
          <w:lang w:val="es-ES"/>
        </w:rPr>
      </w:pPr>
    </w:p>
    <w:p w14:paraId="010C0191" w14:textId="4B0E5D6D" w:rsidR="00784B94" w:rsidRPr="009C3984" w:rsidRDefault="00784B94" w:rsidP="00784B94">
      <w:pPr>
        <w:pStyle w:val="Standard"/>
        <w:jc w:val="both"/>
        <w:rPr>
          <w:rFonts w:asciiTheme="minorHAnsi" w:hAnsiTheme="minorHAnsi"/>
          <w:szCs w:val="22"/>
          <w:lang w:val="es-ES"/>
        </w:rPr>
      </w:pPr>
      <w:r w:rsidRPr="009C3984">
        <w:rPr>
          <w:rFonts w:asciiTheme="minorHAnsi" w:eastAsia="Times New Roman" w:hAnsiTheme="minorHAnsi" w:cs="Times New Roman"/>
          <w:kern w:val="0"/>
          <w:szCs w:val="22"/>
          <w:lang w:val="es-ES" w:eastAsia="en-US" w:bidi="ar-SA"/>
        </w:rPr>
        <w:t xml:space="preserve">El objetivo del proyecto AICCA es: generar y compartir datos e información y experiencias </w:t>
      </w:r>
      <w:r w:rsidR="00A92C5D" w:rsidRPr="009C3984">
        <w:rPr>
          <w:rFonts w:asciiTheme="minorHAnsi" w:eastAsia="Times New Roman" w:hAnsiTheme="minorHAnsi" w:cs="Times New Roman"/>
          <w:kern w:val="0"/>
          <w:szCs w:val="22"/>
          <w:lang w:val="es-ES" w:eastAsia="en-US" w:bidi="ar-SA"/>
        </w:rPr>
        <w:t>relevantes para</w:t>
      </w:r>
      <w:r w:rsidRPr="009C3984">
        <w:rPr>
          <w:rFonts w:asciiTheme="minorHAnsi" w:eastAsia="Times New Roman" w:hAnsiTheme="minorHAnsi" w:cs="Times New Roman"/>
          <w:kern w:val="0"/>
          <w:szCs w:val="22"/>
          <w:lang w:val="es-ES" w:eastAsia="en-US" w:bidi="ar-SA"/>
        </w:rPr>
        <w:t xml:space="preserve"> la adaptación a la variabilidad y el cambio climático y la formulación de políticas en sectores seleccionados, e impulsar inversiones piloto en áreas prioritarias en los 4 países de los Andes. </w:t>
      </w:r>
    </w:p>
    <w:p w14:paraId="44A4DB30" w14:textId="77777777" w:rsidR="00784B94" w:rsidRPr="009C3984" w:rsidRDefault="00784B94" w:rsidP="00784B94">
      <w:pPr>
        <w:jc w:val="both"/>
        <w:rPr>
          <w:rFonts w:asciiTheme="minorHAnsi" w:hAnsiTheme="minorHAnsi"/>
          <w:sz w:val="22"/>
          <w:szCs w:val="22"/>
          <w:lang w:val="es-ES"/>
        </w:rPr>
      </w:pPr>
    </w:p>
    <w:p w14:paraId="03798D2B" w14:textId="77777777" w:rsidR="00784B94" w:rsidRPr="009C3984" w:rsidRDefault="00784B94" w:rsidP="00784B94">
      <w:pPr>
        <w:jc w:val="both"/>
        <w:rPr>
          <w:rFonts w:asciiTheme="minorHAnsi" w:hAnsiTheme="minorHAnsi"/>
          <w:sz w:val="22"/>
          <w:szCs w:val="22"/>
          <w:lang w:val="es-ES"/>
        </w:rPr>
      </w:pPr>
      <w:r w:rsidRPr="009C3984">
        <w:rPr>
          <w:rFonts w:asciiTheme="minorHAnsi" w:hAnsiTheme="minorHAnsi"/>
          <w:sz w:val="22"/>
          <w:szCs w:val="22"/>
          <w:lang w:val="es-ES"/>
        </w:rPr>
        <w:t>El Proyecto AICCA está estructurado en 4 componentes:</w:t>
      </w:r>
    </w:p>
    <w:p w14:paraId="6929698F" w14:textId="77777777" w:rsidR="00784B94" w:rsidRPr="009C3984" w:rsidRDefault="00784B94" w:rsidP="00784B94">
      <w:pPr>
        <w:jc w:val="both"/>
        <w:rPr>
          <w:rFonts w:asciiTheme="minorHAnsi" w:hAnsiTheme="minorHAnsi"/>
          <w:sz w:val="22"/>
          <w:szCs w:val="22"/>
          <w:lang w:val="es-ES"/>
        </w:rPr>
      </w:pPr>
    </w:p>
    <w:p w14:paraId="74C382F7" w14:textId="77777777" w:rsidR="00784B94" w:rsidRPr="009C3984" w:rsidRDefault="00784B94" w:rsidP="000F3280">
      <w:pPr>
        <w:numPr>
          <w:ilvl w:val="0"/>
          <w:numId w:val="2"/>
        </w:numPr>
        <w:contextualSpacing/>
        <w:jc w:val="both"/>
        <w:rPr>
          <w:rFonts w:asciiTheme="minorHAnsi" w:hAnsiTheme="minorHAnsi"/>
          <w:noProof/>
          <w:sz w:val="22"/>
          <w:szCs w:val="22"/>
        </w:rPr>
      </w:pPr>
      <w:r w:rsidRPr="009C3984">
        <w:rPr>
          <w:rFonts w:asciiTheme="minorHAnsi" w:hAnsiTheme="minorHAnsi"/>
          <w:noProof/>
          <w:sz w:val="22"/>
          <w:szCs w:val="22"/>
        </w:rPr>
        <w:t>Generación e intercambio de información y transferencia de tecnología</w:t>
      </w:r>
    </w:p>
    <w:p w14:paraId="0B842CC7" w14:textId="77777777" w:rsidR="00784B94" w:rsidRPr="009C3984" w:rsidRDefault="00784B94" w:rsidP="000F3280">
      <w:pPr>
        <w:numPr>
          <w:ilvl w:val="0"/>
          <w:numId w:val="2"/>
        </w:numPr>
        <w:contextualSpacing/>
        <w:jc w:val="both"/>
        <w:rPr>
          <w:rFonts w:asciiTheme="minorHAnsi" w:hAnsiTheme="minorHAnsi"/>
          <w:noProof/>
          <w:sz w:val="22"/>
          <w:szCs w:val="22"/>
        </w:rPr>
      </w:pPr>
      <w:r w:rsidRPr="009C3984">
        <w:rPr>
          <w:rFonts w:asciiTheme="minorHAnsi" w:hAnsiTheme="minorHAnsi"/>
          <w:noProof/>
          <w:sz w:val="22"/>
          <w:szCs w:val="22"/>
        </w:rPr>
        <w:t xml:space="preserve">Transversalización de las consideraciones de cambio climático en políticas, estrategias y programas. </w:t>
      </w:r>
    </w:p>
    <w:p w14:paraId="68B68942" w14:textId="77777777" w:rsidR="00784B94" w:rsidRPr="009C3984" w:rsidRDefault="00784B94" w:rsidP="000F3280">
      <w:pPr>
        <w:numPr>
          <w:ilvl w:val="0"/>
          <w:numId w:val="2"/>
        </w:numPr>
        <w:contextualSpacing/>
        <w:jc w:val="both"/>
        <w:rPr>
          <w:rFonts w:asciiTheme="minorHAnsi" w:hAnsiTheme="minorHAnsi"/>
          <w:noProof/>
          <w:sz w:val="22"/>
          <w:szCs w:val="22"/>
        </w:rPr>
      </w:pPr>
      <w:r w:rsidRPr="009C3984">
        <w:rPr>
          <w:rFonts w:asciiTheme="minorHAnsi" w:hAnsiTheme="minorHAnsi"/>
          <w:noProof/>
          <w:sz w:val="22"/>
          <w:szCs w:val="22"/>
        </w:rPr>
        <w:t xml:space="preserve">Diseño e implementación de medidas de adaptación en sectores prioritarios. </w:t>
      </w:r>
    </w:p>
    <w:p w14:paraId="3DBCA74E" w14:textId="1B9ACB28" w:rsidR="00784B94" w:rsidRPr="009C3984" w:rsidRDefault="00784B94" w:rsidP="000F3280">
      <w:pPr>
        <w:numPr>
          <w:ilvl w:val="0"/>
          <w:numId w:val="2"/>
        </w:numPr>
        <w:contextualSpacing/>
        <w:jc w:val="both"/>
        <w:rPr>
          <w:rFonts w:asciiTheme="minorHAnsi" w:hAnsiTheme="minorHAnsi"/>
          <w:noProof/>
          <w:sz w:val="22"/>
          <w:szCs w:val="22"/>
        </w:rPr>
      </w:pPr>
      <w:r w:rsidRPr="009C3984">
        <w:rPr>
          <w:rFonts w:asciiTheme="minorHAnsi" w:hAnsiTheme="minorHAnsi"/>
          <w:noProof/>
          <w:sz w:val="22"/>
          <w:szCs w:val="22"/>
        </w:rPr>
        <w:t>Gestión de proyecto, monitoreo y evaluación.</w:t>
      </w:r>
    </w:p>
    <w:p w14:paraId="1C7072E2" w14:textId="20F413AB" w:rsidR="00784B94" w:rsidRPr="009C3984" w:rsidRDefault="00784B94" w:rsidP="00784B94">
      <w:pPr>
        <w:contextualSpacing/>
        <w:jc w:val="both"/>
        <w:rPr>
          <w:rFonts w:asciiTheme="minorHAnsi" w:hAnsiTheme="minorHAnsi"/>
          <w:b/>
          <w:noProof/>
          <w:sz w:val="22"/>
          <w:szCs w:val="22"/>
        </w:rPr>
      </w:pPr>
    </w:p>
    <w:p w14:paraId="70095E24" w14:textId="484A50B1" w:rsidR="00784B94" w:rsidRPr="009C3984" w:rsidRDefault="00784B94" w:rsidP="00784B94">
      <w:pPr>
        <w:pStyle w:val="HTMLconformatoprevio"/>
        <w:shd w:val="clear" w:color="auto" w:fill="FFFFFF"/>
        <w:jc w:val="both"/>
        <w:rPr>
          <w:rFonts w:asciiTheme="minorHAnsi" w:hAnsiTheme="minorHAnsi" w:cs="Times New Roman"/>
          <w:sz w:val="22"/>
          <w:szCs w:val="22"/>
          <w:lang w:val="es-ES"/>
        </w:rPr>
      </w:pPr>
      <w:r w:rsidRPr="009C3984">
        <w:rPr>
          <w:rFonts w:asciiTheme="minorHAnsi" w:hAnsiTheme="minorHAnsi" w:cs="Times New Roman"/>
          <w:sz w:val="22"/>
          <w:szCs w:val="22"/>
          <w:lang w:val="es-ES"/>
        </w:rPr>
        <w:t xml:space="preserve">En Ecuador, el proyecto contribuirá a la inclusión de la dimensión de adaptación en instrumentos de gestión institucional y normativa técnica del subsector hidroeléctrico, e instrumentos de gestión para el manejo y conservación de cuencas y ecosistemas frágiles. </w:t>
      </w:r>
    </w:p>
    <w:p w14:paraId="7E8D2879" w14:textId="5974A83D" w:rsidR="00727533" w:rsidRPr="009C3984" w:rsidRDefault="00727533" w:rsidP="00784B94">
      <w:pPr>
        <w:pStyle w:val="HTMLconformatoprevio"/>
        <w:shd w:val="clear" w:color="auto" w:fill="FFFFFF"/>
        <w:jc w:val="both"/>
        <w:rPr>
          <w:rFonts w:asciiTheme="minorHAnsi" w:hAnsiTheme="minorHAnsi" w:cs="Times New Roman"/>
          <w:sz w:val="22"/>
          <w:szCs w:val="22"/>
          <w:lang w:val="es-ES"/>
        </w:rPr>
      </w:pPr>
      <w:r w:rsidRPr="009C3984">
        <w:rPr>
          <w:rFonts w:asciiTheme="minorHAnsi" w:hAnsiTheme="minorHAnsi" w:cs="Times New Roman"/>
          <w:sz w:val="22"/>
          <w:szCs w:val="22"/>
          <w:lang w:val="es-ES"/>
        </w:rPr>
        <w:t xml:space="preserve">La propuesta para el Proyecto AICCA en Ecuador define intervenciones basadas en tres entradas temáticas: generación de energía hidroeléctrica, gestión de ecosistemas de cuencas hidrográficas y biodiversidad. La escala de intervención del proyecto estará en el nivel de microcuencas que suministran agua a plantas hidroeléctricas pequeñas y / o medianas. AICCA también trabajará en la gestión de micro cuencas y los ecosistemas </w:t>
      </w:r>
      <w:proofErr w:type="spellStart"/>
      <w:r w:rsidRPr="009C3984">
        <w:rPr>
          <w:rFonts w:asciiTheme="minorHAnsi" w:hAnsiTheme="minorHAnsi" w:cs="Times New Roman"/>
          <w:sz w:val="22"/>
          <w:szCs w:val="22"/>
          <w:lang w:val="es-ES"/>
        </w:rPr>
        <w:t>altoandinos</w:t>
      </w:r>
      <w:proofErr w:type="spellEnd"/>
      <w:r w:rsidRPr="009C3984">
        <w:rPr>
          <w:rFonts w:asciiTheme="minorHAnsi" w:hAnsiTheme="minorHAnsi" w:cs="Times New Roman"/>
          <w:sz w:val="22"/>
          <w:szCs w:val="22"/>
          <w:lang w:val="es-ES"/>
        </w:rPr>
        <w:t xml:space="preserve"> que proporcionan agua y otras funciones ambientales (por ejemplo, biodiversidad) al Proyecto Hidroeléctrico en el Complejo Hidroeléctrico Victoria y </w:t>
      </w:r>
      <w:proofErr w:type="spellStart"/>
      <w:r w:rsidRPr="009C3984">
        <w:rPr>
          <w:rFonts w:asciiTheme="minorHAnsi" w:hAnsiTheme="minorHAnsi" w:cs="Times New Roman"/>
          <w:sz w:val="22"/>
          <w:szCs w:val="22"/>
          <w:lang w:val="es-ES"/>
        </w:rPr>
        <w:t>Machángara</w:t>
      </w:r>
      <w:proofErr w:type="spellEnd"/>
      <w:r w:rsidRPr="009C3984">
        <w:rPr>
          <w:rFonts w:asciiTheme="minorHAnsi" w:hAnsiTheme="minorHAnsi" w:cs="Times New Roman"/>
          <w:sz w:val="22"/>
          <w:szCs w:val="22"/>
          <w:lang w:val="es-ES"/>
        </w:rPr>
        <w:t>. Estas son dos áreas distintas con diferentes condiciones de disponibilidad de agua (una con excedente la mayor parte del tiempo y la otra con déficit en varios meses).</w:t>
      </w:r>
    </w:p>
    <w:p w14:paraId="63D4B24E" w14:textId="77777777" w:rsidR="00727533" w:rsidRPr="009C3984" w:rsidRDefault="00727533" w:rsidP="00784B94">
      <w:pPr>
        <w:pStyle w:val="HTMLconformatoprevio"/>
        <w:shd w:val="clear" w:color="auto" w:fill="FFFFFF"/>
        <w:jc w:val="both"/>
        <w:rPr>
          <w:rFonts w:asciiTheme="minorHAnsi" w:hAnsiTheme="minorHAnsi" w:cs="Times New Roman"/>
          <w:sz w:val="22"/>
          <w:szCs w:val="22"/>
          <w:highlight w:val="yellow"/>
          <w:lang w:val="es-ES"/>
        </w:rPr>
      </w:pPr>
    </w:p>
    <w:p w14:paraId="56272D83" w14:textId="3809DAE0" w:rsidR="007B09C6" w:rsidRPr="009C3984" w:rsidRDefault="007B09C6" w:rsidP="00784B94">
      <w:pPr>
        <w:pStyle w:val="HTMLconformatoprevio"/>
        <w:shd w:val="clear" w:color="auto" w:fill="FFFFFF"/>
        <w:jc w:val="both"/>
        <w:rPr>
          <w:rFonts w:asciiTheme="minorHAnsi" w:hAnsiTheme="minorHAnsi" w:cs="Times New Roman"/>
          <w:sz w:val="22"/>
          <w:szCs w:val="22"/>
          <w:highlight w:val="yellow"/>
          <w:lang w:val="es-ES"/>
        </w:rPr>
      </w:pPr>
      <w:r w:rsidRPr="009C3984">
        <w:rPr>
          <w:rFonts w:asciiTheme="minorHAnsi" w:hAnsiTheme="minorHAnsi" w:cs="Times New Roman"/>
          <w:sz w:val="22"/>
          <w:szCs w:val="22"/>
          <w:lang w:val="es-ES"/>
        </w:rPr>
        <w:t>Estrategias, planes y programas relevantes para el sector hidroeléctrico y para la gestión de cuencas y ecosistemas frágiles están disponibles para su aplicación e implementación en las áreas de intervención del proyecto en Ecuador, pero carecen de consideraciones de VC/CC y por lo tanto son ineficaces para abordar los impactos del cambio climático y la variabilidad climática. Los proyectos hidroeléctricos en Ecuador fueron diseñados sin consideraciones de VC/CC, por lo que la adaptación y la resiliencia no fueron criterios utilizados para informar su construcción y operación, lo que los hace vulnerables a los impactos del cambio del clima. En un esfuerzo por asegurar los servicios ecosistémicos (suministro de agua a plantas hidroeléctricas), reducir las amenazas antropogénicas y mantener la biodiversidad globalmente significativa en las áreas de intervención del proyecto en Ecuador, son indispensables intervenciones para aumentar la resiliencia de estas áreas.</w:t>
      </w:r>
    </w:p>
    <w:p w14:paraId="3AC79A94" w14:textId="1681FE2E" w:rsidR="00784B94" w:rsidRPr="009C3984" w:rsidRDefault="00784B94" w:rsidP="00784B94">
      <w:pPr>
        <w:pStyle w:val="HTMLconformatoprevio"/>
        <w:shd w:val="clear" w:color="auto" w:fill="FFFFFF"/>
        <w:jc w:val="both"/>
        <w:rPr>
          <w:rFonts w:asciiTheme="minorHAnsi" w:hAnsiTheme="minorHAnsi" w:cs="Times New Roman"/>
          <w:sz w:val="22"/>
          <w:szCs w:val="22"/>
          <w:highlight w:val="yellow"/>
          <w:lang w:val="es-ES"/>
        </w:rPr>
      </w:pPr>
    </w:p>
    <w:p w14:paraId="7C6BE174" w14:textId="719C01E4" w:rsidR="0006747B" w:rsidRPr="009C3984" w:rsidRDefault="0006747B" w:rsidP="00ED4658">
      <w:pPr>
        <w:pBdr>
          <w:top w:val="single" w:sz="4" w:space="1" w:color="auto"/>
          <w:left w:val="single" w:sz="4" w:space="4" w:color="auto"/>
          <w:bottom w:val="single" w:sz="4" w:space="1" w:color="auto"/>
          <w:right w:val="single" w:sz="4" w:space="4" w:color="auto"/>
        </w:pBdr>
        <w:rPr>
          <w:rFonts w:asciiTheme="minorHAnsi" w:eastAsia="Calibri" w:hAnsiTheme="minorHAnsi"/>
          <w:b/>
          <w:bCs/>
          <w:sz w:val="22"/>
          <w:szCs w:val="22"/>
          <w:lang w:val="es-ES"/>
        </w:rPr>
      </w:pPr>
      <w:r w:rsidRPr="009C3984">
        <w:rPr>
          <w:rFonts w:asciiTheme="minorHAnsi" w:eastAsia="Calibri" w:hAnsiTheme="minorHAnsi"/>
          <w:b/>
          <w:bCs/>
          <w:sz w:val="22"/>
          <w:szCs w:val="22"/>
          <w:lang w:val="es-ES"/>
        </w:rPr>
        <w:t>OBJETIVO</w:t>
      </w:r>
      <w:r w:rsidR="00537A76" w:rsidRPr="009C3984">
        <w:rPr>
          <w:rFonts w:asciiTheme="minorHAnsi" w:eastAsia="Calibri" w:hAnsiTheme="minorHAnsi"/>
          <w:b/>
          <w:bCs/>
          <w:sz w:val="22"/>
          <w:szCs w:val="22"/>
          <w:lang w:val="es-ES"/>
        </w:rPr>
        <w:t xml:space="preserve"> GENERAL DE LA POSICIÓN</w:t>
      </w:r>
      <w:r w:rsidRPr="009C3984">
        <w:rPr>
          <w:rFonts w:asciiTheme="minorHAnsi" w:eastAsia="Calibri" w:hAnsiTheme="minorHAnsi"/>
          <w:b/>
          <w:bCs/>
          <w:sz w:val="22"/>
          <w:szCs w:val="22"/>
          <w:lang w:val="es-ES"/>
        </w:rPr>
        <w:t>:</w:t>
      </w:r>
    </w:p>
    <w:p w14:paraId="51B52AF5" w14:textId="77777777" w:rsidR="0006747B" w:rsidRPr="009C3984" w:rsidRDefault="0006747B" w:rsidP="00ED4658">
      <w:pPr>
        <w:jc w:val="both"/>
        <w:rPr>
          <w:rFonts w:asciiTheme="minorHAnsi" w:eastAsia="Calibri" w:hAnsiTheme="minorHAnsi"/>
          <w:sz w:val="22"/>
          <w:szCs w:val="22"/>
        </w:rPr>
      </w:pPr>
    </w:p>
    <w:p w14:paraId="26C73C40" w14:textId="46D2CF71" w:rsidR="002F092D" w:rsidRPr="009C3984" w:rsidRDefault="00784B94" w:rsidP="002636B5">
      <w:pPr>
        <w:shd w:val="clear" w:color="auto" w:fill="FFFFFF" w:themeFill="background1"/>
        <w:spacing w:after="160" w:line="259" w:lineRule="auto"/>
        <w:jc w:val="both"/>
        <w:rPr>
          <w:rFonts w:asciiTheme="minorHAnsi" w:hAnsiTheme="minorHAnsi"/>
          <w:sz w:val="22"/>
          <w:szCs w:val="22"/>
          <w:lang w:val="es-ES"/>
        </w:rPr>
      </w:pPr>
      <w:r w:rsidRPr="009C3984">
        <w:rPr>
          <w:rFonts w:asciiTheme="minorHAnsi" w:eastAsia="Calibri" w:hAnsiTheme="minorHAnsi"/>
          <w:sz w:val="22"/>
          <w:szCs w:val="22"/>
          <w:lang w:val="es-ES"/>
        </w:rPr>
        <w:t xml:space="preserve">La presente </w:t>
      </w:r>
      <w:r w:rsidRPr="009C3984">
        <w:rPr>
          <w:rFonts w:asciiTheme="minorHAnsi" w:hAnsiTheme="minorHAnsi"/>
          <w:sz w:val="22"/>
          <w:szCs w:val="22"/>
          <w:lang w:val="es-ES"/>
        </w:rPr>
        <w:t>contratación tiene la finalidad de contar con un</w:t>
      </w:r>
      <w:r w:rsidR="007B09C6" w:rsidRPr="009C3984">
        <w:rPr>
          <w:rFonts w:asciiTheme="minorHAnsi" w:hAnsiTheme="minorHAnsi"/>
          <w:sz w:val="22"/>
          <w:szCs w:val="22"/>
          <w:lang w:val="es-ES"/>
        </w:rPr>
        <w:t>/</w:t>
      </w:r>
      <w:r w:rsidRPr="009C3984">
        <w:rPr>
          <w:rFonts w:asciiTheme="minorHAnsi" w:hAnsiTheme="minorHAnsi"/>
          <w:sz w:val="22"/>
          <w:szCs w:val="22"/>
          <w:lang w:val="es-ES"/>
        </w:rPr>
        <w:t>a</w:t>
      </w:r>
      <w:r w:rsidR="007B09C6" w:rsidRPr="009C3984">
        <w:rPr>
          <w:rFonts w:asciiTheme="minorHAnsi" w:hAnsiTheme="minorHAnsi"/>
          <w:sz w:val="22"/>
          <w:szCs w:val="22"/>
          <w:lang w:val="es-ES"/>
        </w:rPr>
        <w:t xml:space="preserve"> Líder Técnico Nacional para Ecuador</w:t>
      </w:r>
      <w:r w:rsidR="002163A5" w:rsidRPr="009C3984">
        <w:rPr>
          <w:rFonts w:asciiTheme="minorHAnsi" w:hAnsiTheme="minorHAnsi"/>
          <w:sz w:val="22"/>
          <w:szCs w:val="22"/>
          <w:lang w:val="es-ES"/>
        </w:rPr>
        <w:t xml:space="preserve"> </w:t>
      </w:r>
      <w:r w:rsidR="007B09C6" w:rsidRPr="009C3984">
        <w:rPr>
          <w:rFonts w:asciiTheme="minorHAnsi" w:hAnsiTheme="minorHAnsi"/>
          <w:sz w:val="22"/>
          <w:szCs w:val="22"/>
          <w:lang w:val="es-ES"/>
        </w:rPr>
        <w:t>(LTN)</w:t>
      </w:r>
      <w:r w:rsidR="002163A5" w:rsidRPr="009C3984">
        <w:rPr>
          <w:rFonts w:asciiTheme="minorHAnsi" w:hAnsiTheme="minorHAnsi"/>
          <w:sz w:val="22"/>
          <w:szCs w:val="22"/>
          <w:lang w:val="es-ES"/>
        </w:rPr>
        <w:t xml:space="preserve"> </w:t>
      </w:r>
      <w:r w:rsidRPr="009C3984">
        <w:rPr>
          <w:rFonts w:asciiTheme="minorHAnsi" w:hAnsiTheme="minorHAnsi"/>
          <w:sz w:val="22"/>
          <w:szCs w:val="22"/>
          <w:lang w:val="es-ES"/>
        </w:rPr>
        <w:t xml:space="preserve">persona que ejerza </w:t>
      </w:r>
      <w:r w:rsidR="002636B5" w:rsidRPr="009C3984">
        <w:rPr>
          <w:rFonts w:asciiTheme="minorHAnsi" w:hAnsiTheme="minorHAnsi"/>
          <w:sz w:val="22"/>
          <w:szCs w:val="22"/>
          <w:lang w:val="es-ES"/>
        </w:rPr>
        <w:t>el Liderazgo Técnico</w:t>
      </w:r>
      <w:r w:rsidR="007B09C6" w:rsidRPr="009C3984">
        <w:rPr>
          <w:rFonts w:asciiTheme="minorHAnsi" w:hAnsiTheme="minorHAnsi"/>
          <w:sz w:val="22"/>
          <w:szCs w:val="22"/>
          <w:lang w:val="es-ES"/>
        </w:rPr>
        <w:t>,</w:t>
      </w:r>
      <w:r w:rsidR="002636B5" w:rsidRPr="009C3984">
        <w:rPr>
          <w:rFonts w:asciiTheme="minorHAnsi" w:hAnsiTheme="minorHAnsi"/>
          <w:sz w:val="22"/>
          <w:szCs w:val="22"/>
          <w:lang w:val="es-ES"/>
        </w:rPr>
        <w:t xml:space="preserve"> </w:t>
      </w:r>
      <w:r w:rsidR="007B09C6" w:rsidRPr="009C3984">
        <w:rPr>
          <w:rFonts w:asciiTheme="minorHAnsi" w:hAnsiTheme="minorHAnsi"/>
          <w:sz w:val="22"/>
          <w:szCs w:val="22"/>
          <w:lang w:val="es-ES"/>
        </w:rPr>
        <w:t xml:space="preserve">que articule </w:t>
      </w:r>
      <w:r w:rsidR="00CB3643" w:rsidRPr="009C3984">
        <w:rPr>
          <w:rFonts w:asciiTheme="minorHAnsi" w:hAnsiTheme="minorHAnsi"/>
          <w:sz w:val="22"/>
          <w:szCs w:val="22"/>
          <w:lang w:val="es-ES"/>
        </w:rPr>
        <w:t>y</w:t>
      </w:r>
      <w:r w:rsidR="007B09C6" w:rsidRPr="009C3984">
        <w:rPr>
          <w:rFonts w:asciiTheme="minorHAnsi" w:hAnsiTheme="minorHAnsi"/>
          <w:sz w:val="22"/>
          <w:szCs w:val="22"/>
          <w:lang w:val="es-ES"/>
        </w:rPr>
        <w:t xml:space="preserve"> coordine</w:t>
      </w:r>
      <w:r w:rsidR="00FE0ED6" w:rsidRPr="009C3984">
        <w:rPr>
          <w:rFonts w:asciiTheme="minorHAnsi" w:hAnsiTheme="minorHAnsi"/>
          <w:sz w:val="22"/>
          <w:szCs w:val="22"/>
          <w:lang w:val="es-ES"/>
        </w:rPr>
        <w:t xml:space="preserve"> </w:t>
      </w:r>
      <w:r w:rsidR="007B09C6" w:rsidRPr="009C3984">
        <w:rPr>
          <w:rFonts w:asciiTheme="minorHAnsi" w:hAnsiTheme="minorHAnsi"/>
          <w:sz w:val="22"/>
          <w:szCs w:val="22"/>
          <w:lang w:val="es-ES"/>
        </w:rPr>
        <w:t xml:space="preserve">la </w:t>
      </w:r>
      <w:r w:rsidR="003453CA" w:rsidRPr="009C3984">
        <w:rPr>
          <w:rFonts w:asciiTheme="minorHAnsi" w:hAnsiTheme="minorHAnsi"/>
          <w:sz w:val="22"/>
          <w:szCs w:val="22"/>
          <w:lang w:val="es-ES"/>
        </w:rPr>
        <w:t>implementación</w:t>
      </w:r>
      <w:r w:rsidR="002163A5" w:rsidRPr="009C3984">
        <w:rPr>
          <w:rFonts w:asciiTheme="minorHAnsi" w:hAnsiTheme="minorHAnsi"/>
          <w:sz w:val="22"/>
          <w:szCs w:val="22"/>
          <w:lang w:val="es-ES"/>
        </w:rPr>
        <w:t xml:space="preserve"> integral </w:t>
      </w:r>
      <w:r w:rsidRPr="009C3984">
        <w:rPr>
          <w:rFonts w:asciiTheme="minorHAnsi" w:hAnsiTheme="minorHAnsi"/>
          <w:sz w:val="22"/>
          <w:szCs w:val="22"/>
          <w:lang w:val="es-ES"/>
        </w:rPr>
        <w:t xml:space="preserve">del Proyecto a nivel </w:t>
      </w:r>
      <w:r w:rsidR="002636B5" w:rsidRPr="009C3984">
        <w:rPr>
          <w:rFonts w:asciiTheme="minorHAnsi" w:hAnsiTheme="minorHAnsi"/>
          <w:sz w:val="22"/>
          <w:szCs w:val="22"/>
          <w:lang w:val="es-ES"/>
        </w:rPr>
        <w:t xml:space="preserve">nacional, incluyendo los </w:t>
      </w:r>
      <w:r w:rsidRPr="009C3984">
        <w:rPr>
          <w:rFonts w:asciiTheme="minorHAnsi" w:hAnsiTheme="minorHAnsi"/>
          <w:sz w:val="22"/>
          <w:szCs w:val="22"/>
          <w:lang w:val="es-ES"/>
        </w:rPr>
        <w:t>aspectos té</w:t>
      </w:r>
      <w:r w:rsidR="00FE0ED6" w:rsidRPr="009C3984">
        <w:rPr>
          <w:rFonts w:asciiTheme="minorHAnsi" w:hAnsiTheme="minorHAnsi"/>
          <w:sz w:val="22"/>
          <w:szCs w:val="22"/>
          <w:lang w:val="es-ES"/>
        </w:rPr>
        <w:t>cnicos y administrativos de la ejecución</w:t>
      </w:r>
      <w:r w:rsidRPr="009C3984">
        <w:rPr>
          <w:rFonts w:asciiTheme="minorHAnsi" w:hAnsiTheme="minorHAnsi"/>
          <w:sz w:val="22"/>
          <w:szCs w:val="22"/>
          <w:lang w:val="es-ES"/>
        </w:rPr>
        <w:t xml:space="preserve"> del mismo. </w:t>
      </w:r>
      <w:r w:rsidR="00D35941" w:rsidRPr="009C3984">
        <w:rPr>
          <w:rFonts w:asciiTheme="minorHAnsi" w:hAnsiTheme="minorHAnsi"/>
          <w:sz w:val="22"/>
          <w:szCs w:val="22"/>
          <w:lang w:val="es-ES"/>
        </w:rPr>
        <w:t xml:space="preserve">Para esto el LTN coordinará estrechamente con el Punto Focal Nacional  (PFN) y la Contraparte técnica, designada por cada país, la toma de decisiones como la implementación de las mismas. </w:t>
      </w:r>
    </w:p>
    <w:p w14:paraId="4D126C64" w14:textId="5A025553" w:rsidR="00C11D8E" w:rsidRPr="009C3984" w:rsidRDefault="00784B94" w:rsidP="004836D1">
      <w:pPr>
        <w:shd w:val="clear" w:color="auto" w:fill="FFFFFF" w:themeFill="background1"/>
        <w:jc w:val="both"/>
        <w:rPr>
          <w:rFonts w:asciiTheme="minorHAnsi" w:hAnsiTheme="minorHAnsi"/>
          <w:sz w:val="22"/>
          <w:szCs w:val="22"/>
          <w:lang w:val="es-ES"/>
        </w:rPr>
      </w:pPr>
      <w:r w:rsidRPr="009C3984">
        <w:rPr>
          <w:rFonts w:asciiTheme="minorHAnsi" w:hAnsiTheme="minorHAnsi"/>
          <w:sz w:val="22"/>
          <w:szCs w:val="22"/>
          <w:lang w:val="es-ES"/>
        </w:rPr>
        <w:t xml:space="preserve">El </w:t>
      </w:r>
      <w:r w:rsidR="002636B5" w:rsidRPr="009C3984">
        <w:rPr>
          <w:rFonts w:asciiTheme="minorHAnsi" w:hAnsiTheme="minorHAnsi"/>
          <w:sz w:val="22"/>
          <w:szCs w:val="22"/>
          <w:lang w:val="es-ES"/>
        </w:rPr>
        <w:t>LTN</w:t>
      </w:r>
      <w:r w:rsidRPr="009C3984">
        <w:rPr>
          <w:rFonts w:asciiTheme="minorHAnsi" w:hAnsiTheme="minorHAnsi"/>
          <w:sz w:val="22"/>
          <w:szCs w:val="22"/>
          <w:lang w:val="es-ES"/>
        </w:rPr>
        <w:t xml:space="preserve"> es responsable del desarrollo y ejecución de</w:t>
      </w:r>
      <w:r w:rsidR="002636B5" w:rsidRPr="009C3984">
        <w:rPr>
          <w:rFonts w:asciiTheme="minorHAnsi" w:hAnsiTheme="minorHAnsi"/>
          <w:sz w:val="22"/>
          <w:szCs w:val="22"/>
          <w:lang w:val="es-ES"/>
        </w:rPr>
        <w:t xml:space="preserve"> </w:t>
      </w:r>
      <w:r w:rsidRPr="009C3984">
        <w:rPr>
          <w:rFonts w:asciiTheme="minorHAnsi" w:hAnsiTheme="minorHAnsi"/>
          <w:sz w:val="22"/>
          <w:szCs w:val="22"/>
          <w:lang w:val="es-ES"/>
        </w:rPr>
        <w:t>l</w:t>
      </w:r>
      <w:r w:rsidR="002636B5" w:rsidRPr="009C3984">
        <w:rPr>
          <w:rFonts w:asciiTheme="minorHAnsi" w:hAnsiTheme="minorHAnsi"/>
          <w:sz w:val="22"/>
          <w:szCs w:val="22"/>
          <w:lang w:val="es-ES"/>
        </w:rPr>
        <w:t>os</w:t>
      </w:r>
      <w:r w:rsidRPr="009C3984">
        <w:rPr>
          <w:rFonts w:asciiTheme="minorHAnsi" w:hAnsiTheme="minorHAnsi"/>
          <w:sz w:val="22"/>
          <w:szCs w:val="22"/>
          <w:lang w:val="es-ES"/>
        </w:rPr>
        <w:t xml:space="preserve"> Plan</w:t>
      </w:r>
      <w:r w:rsidR="002636B5" w:rsidRPr="009C3984">
        <w:rPr>
          <w:rFonts w:asciiTheme="minorHAnsi" w:hAnsiTheme="minorHAnsi"/>
          <w:sz w:val="22"/>
          <w:szCs w:val="22"/>
          <w:lang w:val="es-ES"/>
        </w:rPr>
        <w:t>es</w:t>
      </w:r>
      <w:r w:rsidRPr="009C3984">
        <w:rPr>
          <w:rFonts w:asciiTheme="minorHAnsi" w:hAnsiTheme="minorHAnsi"/>
          <w:sz w:val="22"/>
          <w:szCs w:val="22"/>
          <w:lang w:val="es-ES"/>
        </w:rPr>
        <w:t xml:space="preserve"> </w:t>
      </w:r>
      <w:r w:rsidR="002636B5" w:rsidRPr="009C3984">
        <w:rPr>
          <w:rFonts w:asciiTheme="minorHAnsi" w:hAnsiTheme="minorHAnsi"/>
          <w:sz w:val="22"/>
          <w:szCs w:val="22"/>
          <w:lang w:val="es-ES"/>
        </w:rPr>
        <w:t xml:space="preserve">Anuales </w:t>
      </w:r>
      <w:r w:rsidR="00FE0ED6" w:rsidRPr="009C3984">
        <w:rPr>
          <w:rFonts w:asciiTheme="minorHAnsi" w:hAnsiTheme="minorHAnsi"/>
          <w:sz w:val="22"/>
          <w:szCs w:val="22"/>
          <w:lang w:val="es-ES"/>
        </w:rPr>
        <w:t xml:space="preserve">y planes de Adquisición </w:t>
      </w:r>
      <w:r w:rsidR="002636B5" w:rsidRPr="009C3984">
        <w:rPr>
          <w:rFonts w:asciiTheme="minorHAnsi" w:hAnsiTheme="minorHAnsi"/>
          <w:sz w:val="22"/>
          <w:szCs w:val="22"/>
          <w:lang w:val="es-ES"/>
        </w:rPr>
        <w:t xml:space="preserve">del </w:t>
      </w:r>
      <w:r w:rsidRPr="009C3984">
        <w:rPr>
          <w:rFonts w:asciiTheme="minorHAnsi" w:hAnsiTheme="minorHAnsi"/>
          <w:sz w:val="22"/>
          <w:szCs w:val="22"/>
          <w:lang w:val="es-ES"/>
        </w:rPr>
        <w:t>Proyecto</w:t>
      </w:r>
      <w:r w:rsidR="002F092D" w:rsidRPr="009C3984">
        <w:rPr>
          <w:rFonts w:asciiTheme="minorHAnsi" w:hAnsiTheme="minorHAnsi"/>
          <w:sz w:val="22"/>
          <w:szCs w:val="22"/>
          <w:lang w:val="es-ES"/>
        </w:rPr>
        <w:t>, la implementación de las activi</w:t>
      </w:r>
      <w:bookmarkStart w:id="0" w:name="_GoBack"/>
      <w:bookmarkEnd w:id="0"/>
      <w:r w:rsidR="002F092D" w:rsidRPr="009C3984">
        <w:rPr>
          <w:rFonts w:asciiTheme="minorHAnsi" w:hAnsiTheme="minorHAnsi"/>
          <w:sz w:val="22"/>
          <w:szCs w:val="22"/>
          <w:lang w:val="es-ES"/>
        </w:rPr>
        <w:t xml:space="preserve">dades anuales, </w:t>
      </w:r>
      <w:r w:rsidR="002F092D" w:rsidRPr="00C67C5B">
        <w:rPr>
          <w:rFonts w:asciiTheme="minorHAnsi" w:hAnsiTheme="minorHAnsi"/>
          <w:sz w:val="22"/>
          <w:szCs w:val="22"/>
          <w:lang w:val="es-ES"/>
        </w:rPr>
        <w:t>ejecu</w:t>
      </w:r>
      <w:r w:rsidR="004836D1" w:rsidRPr="00C67C5B">
        <w:rPr>
          <w:rFonts w:asciiTheme="minorHAnsi" w:hAnsiTheme="minorHAnsi"/>
          <w:sz w:val="22"/>
          <w:szCs w:val="22"/>
          <w:lang w:val="es-ES"/>
        </w:rPr>
        <w:t>ción</w:t>
      </w:r>
      <w:r w:rsidR="002F092D" w:rsidRPr="009C3984">
        <w:rPr>
          <w:rFonts w:asciiTheme="minorHAnsi" w:hAnsiTheme="minorHAnsi"/>
          <w:sz w:val="22"/>
          <w:szCs w:val="22"/>
          <w:lang w:val="es-ES"/>
        </w:rPr>
        <w:t xml:space="preserve"> </w:t>
      </w:r>
      <w:r w:rsidR="004836D1" w:rsidRPr="009C3984">
        <w:rPr>
          <w:rFonts w:asciiTheme="minorHAnsi" w:hAnsiTheme="minorHAnsi"/>
          <w:sz w:val="22"/>
          <w:szCs w:val="22"/>
          <w:lang w:val="es-ES"/>
        </w:rPr>
        <w:t>d</w:t>
      </w:r>
      <w:r w:rsidR="002F092D" w:rsidRPr="009C3984">
        <w:rPr>
          <w:rFonts w:asciiTheme="minorHAnsi" w:hAnsiTheme="minorHAnsi"/>
          <w:sz w:val="22"/>
          <w:szCs w:val="22"/>
          <w:lang w:val="es-ES"/>
        </w:rPr>
        <w:t xml:space="preserve">el gasto de acuerdo al presupuesto </w:t>
      </w:r>
      <w:r w:rsidR="002F092D" w:rsidRPr="009C3984">
        <w:rPr>
          <w:rFonts w:asciiTheme="minorHAnsi" w:hAnsiTheme="minorHAnsi"/>
          <w:sz w:val="22"/>
          <w:szCs w:val="22"/>
          <w:lang w:val="es-ES"/>
        </w:rPr>
        <w:lastRenderedPageBreak/>
        <w:t xml:space="preserve">y los planes de adquisiciones anuales </w:t>
      </w:r>
      <w:r w:rsidR="004836D1" w:rsidRPr="009C3984">
        <w:rPr>
          <w:rFonts w:asciiTheme="minorHAnsi" w:hAnsiTheme="minorHAnsi"/>
          <w:sz w:val="22"/>
          <w:szCs w:val="22"/>
          <w:lang w:val="es-ES"/>
        </w:rPr>
        <w:t>aprobados.</w:t>
      </w:r>
      <w:r w:rsidR="002636B5" w:rsidRPr="009C3984">
        <w:rPr>
          <w:rFonts w:asciiTheme="minorHAnsi" w:hAnsiTheme="minorHAnsi"/>
          <w:sz w:val="22"/>
          <w:szCs w:val="22"/>
          <w:lang w:val="es-ES"/>
        </w:rPr>
        <w:t xml:space="preserve"> </w:t>
      </w:r>
      <w:r w:rsidR="00C11D8E" w:rsidRPr="009C3984">
        <w:rPr>
          <w:rFonts w:asciiTheme="minorHAnsi" w:hAnsiTheme="minorHAnsi"/>
          <w:sz w:val="22"/>
          <w:szCs w:val="22"/>
          <w:lang w:val="es-ES"/>
        </w:rPr>
        <w:t xml:space="preserve">A nivel nacional el LT trabajará en coordinación con los equipos administrativos de las Oficinas de CONDESAN, del </w:t>
      </w:r>
      <w:r w:rsidR="004836D1" w:rsidRPr="009C3984">
        <w:rPr>
          <w:rFonts w:asciiTheme="minorHAnsi" w:hAnsiTheme="minorHAnsi"/>
          <w:sz w:val="22"/>
          <w:szCs w:val="22"/>
          <w:lang w:val="es-ES"/>
        </w:rPr>
        <w:t xml:space="preserve">MAE </w:t>
      </w:r>
      <w:r w:rsidR="00C11D8E" w:rsidRPr="009C3984">
        <w:rPr>
          <w:rFonts w:asciiTheme="minorHAnsi" w:hAnsiTheme="minorHAnsi"/>
          <w:sz w:val="22"/>
          <w:szCs w:val="22"/>
          <w:lang w:val="es-ES"/>
        </w:rPr>
        <w:t xml:space="preserve">y de los socios locales para la implementación del proyecto. </w:t>
      </w:r>
    </w:p>
    <w:p w14:paraId="36B7139C" w14:textId="77777777" w:rsidR="004836D1" w:rsidRPr="009C3984" w:rsidRDefault="004836D1" w:rsidP="004836D1">
      <w:pPr>
        <w:shd w:val="clear" w:color="auto" w:fill="FFFFFF" w:themeFill="background1"/>
        <w:jc w:val="both"/>
        <w:rPr>
          <w:rFonts w:asciiTheme="minorHAnsi" w:hAnsiTheme="minorHAnsi"/>
          <w:sz w:val="22"/>
          <w:szCs w:val="22"/>
          <w:lang w:val="es-ES"/>
        </w:rPr>
      </w:pPr>
    </w:p>
    <w:p w14:paraId="78634B36" w14:textId="74B9871C" w:rsidR="002F092D" w:rsidRPr="009C3984" w:rsidRDefault="002636B5" w:rsidP="002F092D">
      <w:pPr>
        <w:jc w:val="both"/>
        <w:rPr>
          <w:rFonts w:asciiTheme="minorHAnsi" w:hAnsiTheme="minorHAnsi"/>
          <w:sz w:val="22"/>
          <w:szCs w:val="22"/>
          <w:lang w:val="es-ES"/>
        </w:rPr>
      </w:pPr>
      <w:r w:rsidRPr="009C3984">
        <w:rPr>
          <w:rFonts w:asciiTheme="minorHAnsi" w:hAnsiTheme="minorHAnsi"/>
          <w:sz w:val="22"/>
          <w:szCs w:val="22"/>
          <w:lang w:val="es-ES"/>
        </w:rPr>
        <w:t>Asimismo,</w:t>
      </w:r>
      <w:r w:rsidR="007B09C6" w:rsidRPr="009C3984">
        <w:rPr>
          <w:rFonts w:asciiTheme="minorHAnsi" w:hAnsiTheme="minorHAnsi"/>
          <w:sz w:val="22"/>
          <w:szCs w:val="22"/>
          <w:lang w:val="es-ES"/>
        </w:rPr>
        <w:t xml:space="preserve"> fungirá como </w:t>
      </w:r>
      <w:r w:rsidR="002F092D" w:rsidRPr="009C3984">
        <w:rPr>
          <w:rFonts w:asciiTheme="minorHAnsi" w:hAnsiTheme="minorHAnsi"/>
          <w:sz w:val="22"/>
          <w:szCs w:val="22"/>
          <w:lang w:val="es-ES"/>
        </w:rPr>
        <w:t>Secretario Técnico del Comité Nacional del Proyecto</w:t>
      </w:r>
      <w:r w:rsidR="007B09C6" w:rsidRPr="009C3984">
        <w:rPr>
          <w:rFonts w:asciiTheme="minorHAnsi" w:hAnsiTheme="minorHAnsi"/>
          <w:sz w:val="22"/>
          <w:szCs w:val="22"/>
          <w:lang w:val="es-ES"/>
        </w:rPr>
        <w:t xml:space="preserve">, órgano directivo del proyecto en cada país participante, que supervisa </w:t>
      </w:r>
      <w:r w:rsidR="001748A9" w:rsidRPr="009C3984">
        <w:rPr>
          <w:rFonts w:asciiTheme="minorHAnsi" w:hAnsiTheme="minorHAnsi"/>
          <w:sz w:val="22"/>
          <w:szCs w:val="22"/>
          <w:lang w:val="es-ES"/>
        </w:rPr>
        <w:t xml:space="preserve">la ejecución de las metas </w:t>
      </w:r>
      <w:r w:rsidR="007B09C6" w:rsidRPr="009C3984">
        <w:rPr>
          <w:rFonts w:asciiTheme="minorHAnsi" w:hAnsiTheme="minorHAnsi"/>
          <w:sz w:val="22"/>
          <w:szCs w:val="22"/>
          <w:lang w:val="es-ES"/>
        </w:rPr>
        <w:t>del país al logro del objetivo del proyecto según el Documento de Proyecto y los Planes Operativos del Proyecto AICCA</w:t>
      </w:r>
      <w:r w:rsidR="002F092D" w:rsidRPr="009C3984">
        <w:rPr>
          <w:rFonts w:asciiTheme="minorHAnsi" w:hAnsiTheme="minorHAnsi"/>
          <w:sz w:val="22"/>
          <w:szCs w:val="22"/>
          <w:lang w:val="es-ES"/>
        </w:rPr>
        <w:t xml:space="preserve">. </w:t>
      </w:r>
    </w:p>
    <w:p w14:paraId="1E07F7FA" w14:textId="77777777" w:rsidR="009E782A" w:rsidRPr="009C3984" w:rsidRDefault="009E782A" w:rsidP="003550EC">
      <w:pPr>
        <w:jc w:val="both"/>
        <w:rPr>
          <w:rFonts w:asciiTheme="minorHAnsi" w:hAnsiTheme="minorHAnsi"/>
          <w:sz w:val="22"/>
          <w:szCs w:val="22"/>
          <w:lang w:val="es-ES"/>
        </w:rPr>
      </w:pPr>
    </w:p>
    <w:p w14:paraId="407CFB88" w14:textId="3729C0EA" w:rsidR="0006747B" w:rsidRPr="009C3984" w:rsidRDefault="009F5182" w:rsidP="00ED4658">
      <w:pPr>
        <w:pBdr>
          <w:top w:val="single" w:sz="4" w:space="1" w:color="auto"/>
          <w:left w:val="single" w:sz="4" w:space="4" w:color="auto"/>
          <w:bottom w:val="single" w:sz="4" w:space="1" w:color="auto"/>
          <w:right w:val="single" w:sz="4" w:space="4" w:color="auto"/>
        </w:pBdr>
        <w:rPr>
          <w:rFonts w:asciiTheme="minorHAnsi" w:eastAsia="Calibri" w:hAnsiTheme="minorHAnsi"/>
          <w:b/>
          <w:bCs/>
          <w:sz w:val="22"/>
          <w:szCs w:val="22"/>
          <w:lang w:val="es-ES"/>
        </w:rPr>
      </w:pPr>
      <w:r w:rsidRPr="009C3984">
        <w:rPr>
          <w:rFonts w:asciiTheme="minorHAnsi" w:eastAsia="Calibri" w:hAnsiTheme="minorHAnsi"/>
          <w:b/>
          <w:bCs/>
          <w:sz w:val="22"/>
          <w:szCs w:val="22"/>
          <w:lang w:val="es-ES"/>
        </w:rPr>
        <w:t>PERFIL DEL FUNCIONARIO</w:t>
      </w:r>
      <w:r w:rsidR="0006747B" w:rsidRPr="009C3984">
        <w:rPr>
          <w:rFonts w:asciiTheme="minorHAnsi" w:eastAsia="Calibri" w:hAnsiTheme="minorHAnsi"/>
          <w:b/>
          <w:bCs/>
          <w:sz w:val="22"/>
          <w:szCs w:val="22"/>
          <w:lang w:val="es-ES"/>
        </w:rPr>
        <w:t>:</w:t>
      </w:r>
    </w:p>
    <w:p w14:paraId="2829E044" w14:textId="5501D505" w:rsidR="007F7701" w:rsidRPr="009C3984" w:rsidRDefault="001E7D43" w:rsidP="000F3280">
      <w:pPr>
        <w:pStyle w:val="Prrafodelista"/>
        <w:numPr>
          <w:ilvl w:val="0"/>
          <w:numId w:val="3"/>
        </w:numPr>
        <w:spacing w:line="240" w:lineRule="auto"/>
        <w:jc w:val="both"/>
        <w:rPr>
          <w:rFonts w:asciiTheme="minorHAnsi" w:hAnsiTheme="minorHAnsi"/>
        </w:rPr>
      </w:pPr>
      <w:r>
        <w:rPr>
          <w:rFonts w:asciiTheme="minorHAnsi" w:hAnsiTheme="minorHAnsi"/>
        </w:rPr>
        <w:t xml:space="preserve">Profesional de </w:t>
      </w:r>
      <w:r w:rsidR="00911234">
        <w:rPr>
          <w:rFonts w:asciiTheme="minorHAnsi" w:hAnsiTheme="minorHAnsi"/>
        </w:rPr>
        <w:t>cuarto</w:t>
      </w:r>
      <w:r w:rsidR="007F7701" w:rsidRPr="009C3984">
        <w:rPr>
          <w:rFonts w:asciiTheme="minorHAnsi" w:hAnsiTheme="minorHAnsi"/>
        </w:rPr>
        <w:t xml:space="preserve"> nivel (mínimo con maestría) con formación en, </w:t>
      </w:r>
      <w:r w:rsidR="000F3983" w:rsidRPr="009C3984">
        <w:rPr>
          <w:rFonts w:asciiTheme="minorHAnsi" w:hAnsiTheme="minorHAnsi"/>
        </w:rPr>
        <w:t xml:space="preserve">ciencias biológicas, </w:t>
      </w:r>
      <w:r w:rsidR="007F7701" w:rsidRPr="009C3984">
        <w:rPr>
          <w:rFonts w:asciiTheme="minorHAnsi" w:hAnsiTheme="minorHAnsi"/>
        </w:rPr>
        <w:t xml:space="preserve">ambientales, sociales o económicas de preferencia con especialización relacionada </w:t>
      </w:r>
      <w:r w:rsidR="003453CA" w:rsidRPr="009C3984">
        <w:rPr>
          <w:rFonts w:asciiTheme="minorHAnsi" w:hAnsiTheme="minorHAnsi"/>
        </w:rPr>
        <w:t>al manejo</w:t>
      </w:r>
      <w:r w:rsidR="007F7701" w:rsidRPr="009C3984">
        <w:rPr>
          <w:rFonts w:asciiTheme="minorHAnsi" w:hAnsiTheme="minorHAnsi"/>
        </w:rPr>
        <w:t xml:space="preserve"> de los recursos hídricos y cambio climático. </w:t>
      </w:r>
    </w:p>
    <w:p w14:paraId="698D4706" w14:textId="206CEBA2" w:rsidR="007F7701" w:rsidRPr="009C3984" w:rsidRDefault="007F7701" w:rsidP="000F3280">
      <w:pPr>
        <w:pStyle w:val="Prrafodelista"/>
        <w:numPr>
          <w:ilvl w:val="0"/>
          <w:numId w:val="3"/>
        </w:numPr>
        <w:spacing w:line="240" w:lineRule="auto"/>
        <w:jc w:val="both"/>
        <w:rPr>
          <w:rFonts w:asciiTheme="minorHAnsi" w:hAnsiTheme="minorHAnsi"/>
        </w:rPr>
      </w:pPr>
      <w:r w:rsidRPr="009C3984">
        <w:rPr>
          <w:rFonts w:asciiTheme="minorHAnsi" w:hAnsiTheme="minorHAnsi"/>
        </w:rPr>
        <w:t xml:space="preserve">Al menos </w:t>
      </w:r>
      <w:r w:rsidR="00E82161" w:rsidRPr="009C3984">
        <w:rPr>
          <w:rFonts w:asciiTheme="minorHAnsi" w:hAnsiTheme="minorHAnsi"/>
        </w:rPr>
        <w:t>cinco</w:t>
      </w:r>
      <w:r w:rsidR="009359A5" w:rsidRPr="009C3984">
        <w:rPr>
          <w:rFonts w:asciiTheme="minorHAnsi" w:hAnsiTheme="minorHAnsi"/>
        </w:rPr>
        <w:t xml:space="preserve"> </w:t>
      </w:r>
      <w:r w:rsidRPr="009C3984">
        <w:rPr>
          <w:rFonts w:asciiTheme="minorHAnsi" w:hAnsiTheme="minorHAnsi"/>
        </w:rPr>
        <w:t xml:space="preserve">años de experiencia en la dirección de proyectos relacionados con el manejo sostenible de recursos naturales, recursos hídricos y/o cambio climático y articulación con gobiernos nacionales. </w:t>
      </w:r>
    </w:p>
    <w:p w14:paraId="7EAACFBE" w14:textId="17738D3E" w:rsidR="00AB7A89" w:rsidRPr="009C3984" w:rsidRDefault="00CB3643" w:rsidP="000F3280">
      <w:pPr>
        <w:pStyle w:val="Prrafodelista"/>
        <w:numPr>
          <w:ilvl w:val="0"/>
          <w:numId w:val="3"/>
        </w:numPr>
        <w:spacing w:line="240" w:lineRule="auto"/>
        <w:jc w:val="both"/>
        <w:rPr>
          <w:rFonts w:asciiTheme="minorHAnsi" w:hAnsiTheme="minorHAnsi"/>
        </w:rPr>
      </w:pPr>
      <w:r w:rsidRPr="009C3984">
        <w:rPr>
          <w:rFonts w:asciiTheme="minorHAnsi" w:hAnsiTheme="minorHAnsi"/>
        </w:rPr>
        <w:t>E</w:t>
      </w:r>
      <w:r w:rsidR="001C4956" w:rsidRPr="009C3984">
        <w:rPr>
          <w:rFonts w:asciiTheme="minorHAnsi" w:hAnsiTheme="minorHAnsi"/>
        </w:rPr>
        <w:t>xperiencia de trabajo en artic</w:t>
      </w:r>
      <w:r w:rsidRPr="009C3984">
        <w:rPr>
          <w:rFonts w:asciiTheme="minorHAnsi" w:hAnsiTheme="minorHAnsi"/>
        </w:rPr>
        <w:t>ulación y generación de sinergias y conocimiento</w:t>
      </w:r>
      <w:r w:rsidR="001C4956" w:rsidRPr="009C3984">
        <w:rPr>
          <w:rFonts w:asciiTheme="minorHAnsi" w:hAnsiTheme="minorHAnsi"/>
        </w:rPr>
        <w:t xml:space="preserve"> en tomadores de decisión, funcionarios públicos y actores locales para la promoción de estrategias de cambio climático.</w:t>
      </w:r>
      <w:r w:rsidR="00AB7A89" w:rsidRPr="009C3984">
        <w:rPr>
          <w:rFonts w:asciiTheme="minorHAnsi" w:hAnsiTheme="minorHAnsi"/>
        </w:rPr>
        <w:t xml:space="preserve"> </w:t>
      </w:r>
    </w:p>
    <w:p w14:paraId="1A716848" w14:textId="0FFD31E3" w:rsidR="007F7701" w:rsidRPr="009C3984" w:rsidRDefault="006D6CB2" w:rsidP="000F3280">
      <w:pPr>
        <w:pStyle w:val="Prrafodelista"/>
        <w:numPr>
          <w:ilvl w:val="0"/>
          <w:numId w:val="3"/>
        </w:numPr>
        <w:spacing w:line="240" w:lineRule="auto"/>
        <w:jc w:val="both"/>
        <w:rPr>
          <w:rFonts w:asciiTheme="minorHAnsi" w:hAnsiTheme="minorHAnsi"/>
        </w:rPr>
      </w:pPr>
      <w:r w:rsidRPr="009C3984">
        <w:rPr>
          <w:rFonts w:asciiTheme="minorHAnsi" w:hAnsiTheme="minorHAnsi"/>
        </w:rPr>
        <w:t>De preferencia con e</w:t>
      </w:r>
      <w:r w:rsidR="007F7701" w:rsidRPr="009C3984">
        <w:rPr>
          <w:rFonts w:asciiTheme="minorHAnsi" w:hAnsiTheme="minorHAnsi"/>
        </w:rPr>
        <w:t xml:space="preserve">xperiencia </w:t>
      </w:r>
      <w:r w:rsidR="00E82161" w:rsidRPr="009C3984">
        <w:rPr>
          <w:rFonts w:asciiTheme="minorHAnsi" w:hAnsiTheme="minorHAnsi"/>
        </w:rPr>
        <w:t>en</w:t>
      </w:r>
      <w:r w:rsidR="007F7701" w:rsidRPr="009C3984">
        <w:rPr>
          <w:rFonts w:asciiTheme="minorHAnsi" w:hAnsiTheme="minorHAnsi"/>
        </w:rPr>
        <w:t xml:space="preserve"> trabajo en </w:t>
      </w:r>
      <w:r w:rsidR="000F3983" w:rsidRPr="009C3984">
        <w:rPr>
          <w:rFonts w:asciiTheme="minorHAnsi" w:hAnsiTheme="minorHAnsi"/>
        </w:rPr>
        <w:t>las áreas donde se implementarán los proyectos piloto</w:t>
      </w:r>
      <w:r w:rsidR="007F7701" w:rsidRPr="009C3984">
        <w:rPr>
          <w:rFonts w:asciiTheme="minorHAnsi" w:hAnsiTheme="minorHAnsi"/>
        </w:rPr>
        <w:t>.</w:t>
      </w:r>
    </w:p>
    <w:p w14:paraId="699AFDAE" w14:textId="4972267B" w:rsidR="007B09C6" w:rsidRPr="009C3984" w:rsidRDefault="00CB3643" w:rsidP="000F3280">
      <w:pPr>
        <w:pStyle w:val="Prrafodelista"/>
        <w:numPr>
          <w:ilvl w:val="0"/>
          <w:numId w:val="3"/>
        </w:numPr>
        <w:spacing w:line="240" w:lineRule="auto"/>
        <w:jc w:val="both"/>
        <w:rPr>
          <w:rFonts w:asciiTheme="minorHAnsi" w:hAnsiTheme="minorHAnsi"/>
        </w:rPr>
      </w:pPr>
      <w:r w:rsidRPr="009C3984">
        <w:rPr>
          <w:rFonts w:asciiTheme="minorHAnsi" w:hAnsiTheme="minorHAnsi" w:cstheme="minorHAnsi"/>
        </w:rPr>
        <w:t>E</w:t>
      </w:r>
      <w:r w:rsidR="007B09C6" w:rsidRPr="009C3984">
        <w:rPr>
          <w:rFonts w:asciiTheme="minorHAnsi" w:hAnsiTheme="minorHAnsi" w:cstheme="minorHAnsi"/>
        </w:rPr>
        <w:t>xperiencia en administración pública y</w:t>
      </w:r>
      <w:r w:rsidR="007B09C6" w:rsidRPr="009C3984">
        <w:rPr>
          <w:rFonts w:asciiTheme="minorHAnsi" w:hAnsiTheme="minorHAnsi"/>
        </w:rPr>
        <w:t xml:space="preserve"> habilidades demostradas en establecer alianzas público privadas e instituciones de investigación de carácter nacional e internacional.</w:t>
      </w:r>
    </w:p>
    <w:p w14:paraId="7A02DC1E" w14:textId="77777777" w:rsidR="007B09C6" w:rsidRPr="009C3984" w:rsidRDefault="007B09C6" w:rsidP="000F3280">
      <w:pPr>
        <w:pStyle w:val="Prrafodelista"/>
        <w:numPr>
          <w:ilvl w:val="0"/>
          <w:numId w:val="3"/>
        </w:numPr>
        <w:spacing w:line="240" w:lineRule="auto"/>
        <w:jc w:val="both"/>
        <w:rPr>
          <w:rFonts w:asciiTheme="minorHAnsi" w:hAnsiTheme="minorHAnsi"/>
        </w:rPr>
      </w:pPr>
      <w:r w:rsidRPr="009C3984">
        <w:rPr>
          <w:rFonts w:asciiTheme="minorHAnsi" w:hAnsiTheme="minorHAnsi"/>
        </w:rPr>
        <w:t>Deseable experiencia profesional en temáticas relacionadas con comunidades y género.</w:t>
      </w:r>
    </w:p>
    <w:p w14:paraId="0BBA5226" w14:textId="211C0D18" w:rsidR="007F7701" w:rsidRPr="009C3984" w:rsidRDefault="00A13C0F" w:rsidP="000F3280">
      <w:pPr>
        <w:pStyle w:val="Prrafodelista"/>
        <w:numPr>
          <w:ilvl w:val="0"/>
          <w:numId w:val="3"/>
        </w:numPr>
        <w:spacing w:line="240" w:lineRule="auto"/>
        <w:jc w:val="both"/>
        <w:rPr>
          <w:rFonts w:asciiTheme="minorHAnsi" w:hAnsiTheme="minorHAnsi"/>
        </w:rPr>
      </w:pPr>
      <w:r w:rsidRPr="009C3984">
        <w:rPr>
          <w:rFonts w:asciiTheme="minorHAnsi" w:hAnsiTheme="minorHAnsi"/>
        </w:rPr>
        <w:t xml:space="preserve">Experiencia en </w:t>
      </w:r>
      <w:r w:rsidR="004A1A11" w:rsidRPr="009C3984">
        <w:rPr>
          <w:rFonts w:asciiTheme="minorHAnsi" w:hAnsiTheme="minorHAnsi"/>
        </w:rPr>
        <w:t xml:space="preserve">gestión </w:t>
      </w:r>
      <w:r w:rsidR="007F7701" w:rsidRPr="009C3984">
        <w:rPr>
          <w:rFonts w:asciiTheme="minorHAnsi" w:hAnsiTheme="minorHAnsi"/>
        </w:rPr>
        <w:t xml:space="preserve">y conocimiento de </w:t>
      </w:r>
      <w:r w:rsidRPr="009C3984">
        <w:rPr>
          <w:rFonts w:asciiTheme="minorHAnsi" w:hAnsiTheme="minorHAnsi"/>
        </w:rPr>
        <w:t xml:space="preserve">procesos administrativos y </w:t>
      </w:r>
      <w:r w:rsidR="007F7701" w:rsidRPr="009C3984">
        <w:rPr>
          <w:rFonts w:asciiTheme="minorHAnsi" w:hAnsiTheme="minorHAnsi"/>
        </w:rPr>
        <w:t xml:space="preserve">manejo presupuestario. </w:t>
      </w:r>
    </w:p>
    <w:p w14:paraId="05EE33EE" w14:textId="65E89710" w:rsidR="007F7701" w:rsidRPr="009C3984" w:rsidRDefault="00A13C0F" w:rsidP="000F3280">
      <w:pPr>
        <w:pStyle w:val="Prrafodelista"/>
        <w:numPr>
          <w:ilvl w:val="0"/>
          <w:numId w:val="3"/>
        </w:numPr>
        <w:spacing w:line="240" w:lineRule="auto"/>
        <w:jc w:val="both"/>
        <w:rPr>
          <w:rFonts w:asciiTheme="minorHAnsi" w:hAnsiTheme="minorHAnsi"/>
        </w:rPr>
      </w:pPr>
      <w:r w:rsidRPr="009C3984">
        <w:rPr>
          <w:rFonts w:asciiTheme="minorHAnsi" w:hAnsiTheme="minorHAnsi"/>
        </w:rPr>
        <w:t>Experiencia en</w:t>
      </w:r>
      <w:r w:rsidR="007F7701" w:rsidRPr="009C3984">
        <w:rPr>
          <w:rFonts w:asciiTheme="minorHAnsi" w:hAnsiTheme="minorHAnsi"/>
        </w:rPr>
        <w:t xml:space="preserve"> planificación, seguimiento a la ejecución por resultados, monitoreo y evaluación.</w:t>
      </w:r>
    </w:p>
    <w:p w14:paraId="1E4AE6D0" w14:textId="77777777" w:rsidR="007F7701" w:rsidRPr="009C3984" w:rsidRDefault="007F7701" w:rsidP="000F3280">
      <w:pPr>
        <w:pStyle w:val="Prrafodelista"/>
        <w:numPr>
          <w:ilvl w:val="0"/>
          <w:numId w:val="3"/>
        </w:numPr>
        <w:spacing w:line="240" w:lineRule="auto"/>
        <w:jc w:val="both"/>
        <w:rPr>
          <w:rFonts w:asciiTheme="minorHAnsi" w:hAnsiTheme="minorHAnsi"/>
        </w:rPr>
      </w:pPr>
      <w:r w:rsidRPr="009C3984">
        <w:rPr>
          <w:rFonts w:asciiTheme="minorHAnsi" w:hAnsiTheme="minorHAnsi"/>
        </w:rPr>
        <w:t xml:space="preserve">Habilidad para liderar y trabajar con grupos multidisciplinarios e interinstitucionales, capacidades de resolución de conflictos y construcción de consensos </w:t>
      </w:r>
    </w:p>
    <w:p w14:paraId="3A8579A0" w14:textId="3FD15D60" w:rsidR="007F7701" w:rsidRPr="009C3984" w:rsidRDefault="006D6CB2" w:rsidP="000F3280">
      <w:pPr>
        <w:pStyle w:val="Prrafodelista"/>
        <w:numPr>
          <w:ilvl w:val="0"/>
          <w:numId w:val="3"/>
        </w:numPr>
        <w:spacing w:line="240" w:lineRule="auto"/>
        <w:jc w:val="both"/>
        <w:rPr>
          <w:rFonts w:asciiTheme="minorHAnsi" w:hAnsiTheme="minorHAnsi"/>
        </w:rPr>
      </w:pPr>
      <w:r w:rsidRPr="009C3984">
        <w:rPr>
          <w:rFonts w:asciiTheme="minorHAnsi" w:hAnsiTheme="minorHAnsi"/>
        </w:rPr>
        <w:t>De preferencia con e</w:t>
      </w:r>
      <w:r w:rsidR="007F7701" w:rsidRPr="009C3984">
        <w:rPr>
          <w:rFonts w:asciiTheme="minorHAnsi" w:hAnsiTheme="minorHAnsi"/>
        </w:rPr>
        <w:t>xperiencia en la implementación de las reglas y regulaciones de los Proyectos GEF y las agencias multilaterales (i.e. CAF).</w:t>
      </w:r>
    </w:p>
    <w:p w14:paraId="2D97D494" w14:textId="1C870C44" w:rsidR="007F7701" w:rsidRPr="009C3984" w:rsidRDefault="000F3983" w:rsidP="000F3280">
      <w:pPr>
        <w:pStyle w:val="Prrafodelista"/>
        <w:numPr>
          <w:ilvl w:val="0"/>
          <w:numId w:val="3"/>
        </w:numPr>
        <w:spacing w:line="240" w:lineRule="auto"/>
        <w:jc w:val="both"/>
        <w:rPr>
          <w:rFonts w:asciiTheme="minorHAnsi" w:hAnsiTheme="minorHAnsi"/>
        </w:rPr>
      </w:pPr>
      <w:r w:rsidRPr="009C3984">
        <w:rPr>
          <w:rFonts w:asciiTheme="minorHAnsi" w:hAnsiTheme="minorHAnsi"/>
        </w:rPr>
        <w:t>Disponibil</w:t>
      </w:r>
      <w:r w:rsidR="008964AF" w:rsidRPr="009C3984">
        <w:rPr>
          <w:rFonts w:asciiTheme="minorHAnsi" w:hAnsiTheme="minorHAnsi"/>
        </w:rPr>
        <w:t xml:space="preserve">idad para viajar </w:t>
      </w:r>
      <w:r w:rsidRPr="009C3984">
        <w:rPr>
          <w:rFonts w:asciiTheme="minorHAnsi" w:hAnsiTheme="minorHAnsi"/>
        </w:rPr>
        <w:t xml:space="preserve">dentro del país </w:t>
      </w:r>
      <w:r w:rsidR="008964AF" w:rsidRPr="009C3984">
        <w:rPr>
          <w:rFonts w:asciiTheme="minorHAnsi" w:hAnsiTheme="minorHAnsi"/>
        </w:rPr>
        <w:t>a las áreas</w:t>
      </w:r>
      <w:r w:rsidRPr="009C3984">
        <w:rPr>
          <w:rFonts w:asciiTheme="minorHAnsi" w:hAnsiTheme="minorHAnsi"/>
        </w:rPr>
        <w:t xml:space="preserve"> donde se implementan los proyectos pilotos.</w:t>
      </w:r>
      <w:r w:rsidR="007F7701" w:rsidRPr="009C3984">
        <w:rPr>
          <w:rFonts w:asciiTheme="minorHAnsi" w:hAnsiTheme="minorHAnsi"/>
        </w:rPr>
        <w:t xml:space="preserve"> </w:t>
      </w:r>
    </w:p>
    <w:p w14:paraId="34C3095C" w14:textId="77777777" w:rsidR="007F7701" w:rsidRPr="009C3984" w:rsidRDefault="007F7701" w:rsidP="000F3280">
      <w:pPr>
        <w:pStyle w:val="Prrafodelista"/>
        <w:numPr>
          <w:ilvl w:val="0"/>
          <w:numId w:val="3"/>
        </w:numPr>
        <w:spacing w:line="240" w:lineRule="auto"/>
        <w:jc w:val="both"/>
        <w:rPr>
          <w:rFonts w:asciiTheme="minorHAnsi" w:hAnsiTheme="minorHAnsi"/>
        </w:rPr>
      </w:pPr>
      <w:r w:rsidRPr="009C3984">
        <w:rPr>
          <w:rFonts w:asciiTheme="minorHAnsi" w:hAnsiTheme="minorHAnsi"/>
        </w:rPr>
        <w:t>Habilidades demostradas de análisis, síntesis y redacción para generar informes, documentos de conocimiento/ publicaciones e instrumentos de comunicación escritos de alta calidad.</w:t>
      </w:r>
    </w:p>
    <w:p w14:paraId="030B074E" w14:textId="661A177A" w:rsidR="00E11053" w:rsidRPr="009C3984" w:rsidRDefault="00E11053" w:rsidP="000F3280">
      <w:pPr>
        <w:pStyle w:val="Prrafodelista"/>
        <w:numPr>
          <w:ilvl w:val="0"/>
          <w:numId w:val="3"/>
        </w:numPr>
        <w:spacing w:line="240" w:lineRule="auto"/>
        <w:jc w:val="both"/>
        <w:rPr>
          <w:rFonts w:asciiTheme="minorHAnsi" w:hAnsiTheme="minorHAnsi"/>
        </w:rPr>
      </w:pPr>
      <w:r w:rsidRPr="009C3984">
        <w:rPr>
          <w:rFonts w:asciiTheme="minorHAnsi" w:hAnsiTheme="minorHAnsi"/>
        </w:rPr>
        <w:t xml:space="preserve">Nivel de inglés intermedio </w:t>
      </w:r>
      <w:r w:rsidR="001748A9" w:rsidRPr="009C3984">
        <w:rPr>
          <w:rFonts w:asciiTheme="minorHAnsi" w:hAnsiTheme="minorHAnsi"/>
        </w:rPr>
        <w:t>de preferencia</w:t>
      </w:r>
      <w:r w:rsidRPr="009C3984">
        <w:rPr>
          <w:rFonts w:asciiTheme="minorHAnsi" w:hAnsiTheme="minorHAnsi"/>
        </w:rPr>
        <w:t>.</w:t>
      </w:r>
    </w:p>
    <w:p w14:paraId="2BB0E077" w14:textId="77777777" w:rsidR="002B7918" w:rsidRPr="009C3984" w:rsidRDefault="002B7918" w:rsidP="00ED4658">
      <w:pPr>
        <w:jc w:val="both"/>
        <w:rPr>
          <w:rFonts w:asciiTheme="minorHAnsi" w:hAnsiTheme="minorHAnsi"/>
          <w:sz w:val="22"/>
          <w:szCs w:val="22"/>
          <w:lang w:val="es-PE"/>
        </w:rPr>
      </w:pPr>
    </w:p>
    <w:p w14:paraId="5242D0F9" w14:textId="3EDD1E2C" w:rsidR="0006747B" w:rsidRPr="009C3984" w:rsidRDefault="0073282E" w:rsidP="00ED4658">
      <w:pPr>
        <w:pBdr>
          <w:top w:val="single" w:sz="4" w:space="1" w:color="auto"/>
          <w:left w:val="single" w:sz="4" w:space="4" w:color="auto"/>
          <w:bottom w:val="single" w:sz="4" w:space="1" w:color="auto"/>
          <w:right w:val="single" w:sz="4" w:space="4" w:color="auto"/>
        </w:pBdr>
        <w:rPr>
          <w:rFonts w:asciiTheme="minorHAnsi" w:eastAsia="Calibri" w:hAnsiTheme="minorHAnsi"/>
          <w:b/>
          <w:bCs/>
          <w:sz w:val="22"/>
          <w:szCs w:val="22"/>
          <w:lang w:val="es-ES"/>
        </w:rPr>
      </w:pPr>
      <w:r w:rsidRPr="009C3984">
        <w:rPr>
          <w:rFonts w:asciiTheme="minorHAnsi" w:eastAsia="Calibri" w:hAnsiTheme="minorHAnsi"/>
          <w:b/>
          <w:bCs/>
          <w:sz w:val="22"/>
          <w:szCs w:val="22"/>
          <w:lang w:val="es-ES"/>
        </w:rPr>
        <w:t>RESPONSABILIDADES DE LA POSICIÓN</w:t>
      </w:r>
      <w:r w:rsidR="0006747B" w:rsidRPr="009C3984">
        <w:rPr>
          <w:rFonts w:asciiTheme="minorHAnsi" w:eastAsia="Calibri" w:hAnsiTheme="minorHAnsi"/>
          <w:b/>
          <w:bCs/>
          <w:sz w:val="22"/>
          <w:szCs w:val="22"/>
          <w:lang w:val="es-ES"/>
        </w:rPr>
        <w:t>:</w:t>
      </w:r>
    </w:p>
    <w:p w14:paraId="6857BB45" w14:textId="3900D9F7" w:rsidR="0006747B" w:rsidRPr="009C3984" w:rsidRDefault="0006747B" w:rsidP="00ED4658">
      <w:pPr>
        <w:rPr>
          <w:rFonts w:asciiTheme="minorHAnsi" w:hAnsiTheme="minorHAnsi"/>
          <w:sz w:val="22"/>
          <w:szCs w:val="22"/>
        </w:rPr>
      </w:pPr>
    </w:p>
    <w:p w14:paraId="70B6AB13" w14:textId="2FF9B94E" w:rsidR="006D6CB2" w:rsidRPr="009C3984" w:rsidRDefault="006D6CB2" w:rsidP="00ED4658">
      <w:pPr>
        <w:rPr>
          <w:rFonts w:asciiTheme="minorHAnsi" w:hAnsiTheme="minorHAnsi"/>
          <w:sz w:val="22"/>
          <w:szCs w:val="22"/>
        </w:rPr>
      </w:pPr>
      <w:r w:rsidRPr="009C3984">
        <w:rPr>
          <w:rFonts w:asciiTheme="minorHAnsi" w:hAnsiTheme="minorHAnsi"/>
          <w:sz w:val="22"/>
          <w:szCs w:val="22"/>
        </w:rPr>
        <w:t>Responsabilidades generales:</w:t>
      </w:r>
    </w:p>
    <w:p w14:paraId="1A46AF25" w14:textId="24B9CEB2" w:rsidR="006D6CB2" w:rsidRPr="009C3984" w:rsidRDefault="006D6CB2" w:rsidP="00ED4658">
      <w:pPr>
        <w:rPr>
          <w:rFonts w:asciiTheme="minorHAnsi" w:hAnsiTheme="minorHAnsi"/>
          <w:sz w:val="22"/>
          <w:szCs w:val="22"/>
        </w:rPr>
      </w:pPr>
    </w:p>
    <w:p w14:paraId="68939A30" w14:textId="6C682CA8" w:rsidR="00A13C0F" w:rsidRPr="009C3984" w:rsidRDefault="00A13C0F" w:rsidP="000F3280">
      <w:pPr>
        <w:pStyle w:val="Body"/>
        <w:numPr>
          <w:ilvl w:val="0"/>
          <w:numId w:val="4"/>
        </w:numPr>
        <w:spacing w:after="0" w:line="240" w:lineRule="auto"/>
        <w:rPr>
          <w:rFonts w:asciiTheme="minorHAnsi" w:hAnsiTheme="minorHAnsi"/>
          <w:lang w:val="es-ES"/>
        </w:rPr>
      </w:pPr>
      <w:r w:rsidRPr="009C3984">
        <w:rPr>
          <w:rFonts w:asciiTheme="minorHAnsi" w:hAnsiTheme="minorHAnsi"/>
          <w:lang w:val="es-ES"/>
        </w:rPr>
        <w:t>Ejecución del proyecto.</w:t>
      </w:r>
    </w:p>
    <w:p w14:paraId="2B79DD93" w14:textId="5A8D44EF" w:rsidR="009359A5" w:rsidRPr="009C3984" w:rsidRDefault="00CB3819" w:rsidP="000F3280">
      <w:pPr>
        <w:pStyle w:val="Body"/>
        <w:numPr>
          <w:ilvl w:val="0"/>
          <w:numId w:val="4"/>
        </w:numPr>
        <w:spacing w:after="0" w:line="240" w:lineRule="auto"/>
        <w:rPr>
          <w:rFonts w:asciiTheme="minorHAnsi" w:hAnsiTheme="minorHAnsi"/>
          <w:lang w:val="es-ES"/>
        </w:rPr>
      </w:pPr>
      <w:r w:rsidRPr="009C3984">
        <w:rPr>
          <w:rFonts w:asciiTheme="minorHAnsi" w:hAnsiTheme="minorHAnsi"/>
          <w:lang w:val="es-ES"/>
        </w:rPr>
        <w:t xml:space="preserve">Participación en las reuniones de equipo del proyecto y otras a las que el Coordinador Regional </w:t>
      </w:r>
      <w:r w:rsidR="001748A9" w:rsidRPr="009C3984">
        <w:rPr>
          <w:rFonts w:asciiTheme="minorHAnsi" w:hAnsiTheme="minorHAnsi"/>
          <w:lang w:val="es-ES"/>
        </w:rPr>
        <w:t xml:space="preserve">en articulación con el Punto Focal Nacional </w:t>
      </w:r>
      <w:r w:rsidRPr="009C3984">
        <w:rPr>
          <w:rFonts w:asciiTheme="minorHAnsi" w:hAnsiTheme="minorHAnsi"/>
          <w:lang w:val="es-ES"/>
        </w:rPr>
        <w:t>le encargue o solicit</w:t>
      </w:r>
      <w:r w:rsidR="009359A5" w:rsidRPr="009C3984">
        <w:rPr>
          <w:rFonts w:asciiTheme="minorHAnsi" w:hAnsiTheme="minorHAnsi"/>
          <w:lang w:val="es-ES"/>
        </w:rPr>
        <w:t>e</w:t>
      </w:r>
      <w:r w:rsidR="00E82161" w:rsidRPr="009C3984">
        <w:rPr>
          <w:rFonts w:asciiTheme="minorHAnsi" w:hAnsiTheme="minorHAnsi"/>
          <w:lang w:val="es-ES"/>
        </w:rPr>
        <w:t>.</w:t>
      </w:r>
      <w:r w:rsidR="009359A5" w:rsidRPr="009C3984">
        <w:rPr>
          <w:rFonts w:asciiTheme="minorHAnsi" w:hAnsiTheme="minorHAnsi"/>
          <w:lang w:val="es-ES"/>
        </w:rPr>
        <w:t xml:space="preserve"> </w:t>
      </w:r>
    </w:p>
    <w:p w14:paraId="742AEE4B" w14:textId="7D362D89" w:rsidR="00CB3819" w:rsidRPr="009C3984" w:rsidRDefault="00CB3819" w:rsidP="000F3280">
      <w:pPr>
        <w:pStyle w:val="Body"/>
        <w:numPr>
          <w:ilvl w:val="0"/>
          <w:numId w:val="4"/>
        </w:numPr>
        <w:spacing w:after="0" w:line="240" w:lineRule="auto"/>
        <w:rPr>
          <w:rFonts w:asciiTheme="minorHAnsi" w:hAnsiTheme="minorHAnsi"/>
          <w:lang w:val="es-ES"/>
        </w:rPr>
      </w:pPr>
      <w:r w:rsidRPr="009C3984">
        <w:rPr>
          <w:rFonts w:asciiTheme="minorHAnsi" w:hAnsiTheme="minorHAnsi"/>
          <w:lang w:val="es-ES"/>
        </w:rPr>
        <w:t>Mantener una comunicación continua y fluida con los miembros del Comité Nacional y la Coordinación Regional sobre los aspectos técnicos y administrativos asociados al Proyecto.</w:t>
      </w:r>
    </w:p>
    <w:p w14:paraId="35CAE31A" w14:textId="77777777" w:rsidR="009D3216" w:rsidRPr="009C3984" w:rsidRDefault="009D3216" w:rsidP="000F3280">
      <w:pPr>
        <w:pStyle w:val="Estilo28"/>
        <w:numPr>
          <w:ilvl w:val="0"/>
          <w:numId w:val="4"/>
        </w:numPr>
        <w:spacing w:line="240" w:lineRule="auto"/>
        <w:rPr>
          <w:rFonts w:asciiTheme="minorHAnsi" w:eastAsia="Calibri" w:hAnsiTheme="minorHAnsi" w:cs="Calibri"/>
          <w:color w:val="000000"/>
          <w:u w:color="000000"/>
          <w:bdr w:val="nil"/>
          <w:lang w:val="es-ES"/>
        </w:rPr>
      </w:pPr>
      <w:r w:rsidRPr="009C3984">
        <w:rPr>
          <w:rFonts w:asciiTheme="minorHAnsi" w:eastAsia="Calibri" w:hAnsiTheme="minorHAnsi" w:cs="Calibri"/>
          <w:color w:val="000000"/>
          <w:u w:color="000000"/>
          <w:bdr w:val="nil"/>
          <w:lang w:val="es-ES"/>
        </w:rPr>
        <w:lastRenderedPageBreak/>
        <w:t xml:space="preserve">Supervisar el cumplimiento de los acuerdos de las alianzas estratégicas y convenios específicos necesarios con entidades gubernamentales, gobiernos locales, sociedad civil, academia, y otros involucrados en la implementación del proyecto. </w:t>
      </w:r>
    </w:p>
    <w:p w14:paraId="342B50D2" w14:textId="77777777" w:rsidR="00007EB8" w:rsidRDefault="00007EB8" w:rsidP="009359A5">
      <w:pPr>
        <w:rPr>
          <w:rFonts w:asciiTheme="minorHAnsi" w:hAnsiTheme="minorHAnsi"/>
          <w:sz w:val="22"/>
          <w:szCs w:val="22"/>
        </w:rPr>
      </w:pPr>
    </w:p>
    <w:p w14:paraId="4747F23A" w14:textId="281989A2" w:rsidR="0055503E" w:rsidRPr="009C3984" w:rsidRDefault="0055503E" w:rsidP="009359A5">
      <w:pPr>
        <w:rPr>
          <w:rFonts w:asciiTheme="minorHAnsi" w:hAnsiTheme="minorHAnsi"/>
          <w:sz w:val="22"/>
          <w:szCs w:val="22"/>
        </w:rPr>
      </w:pPr>
      <w:r w:rsidRPr="009C3984">
        <w:rPr>
          <w:rFonts w:asciiTheme="minorHAnsi" w:hAnsiTheme="minorHAnsi"/>
          <w:sz w:val="22"/>
          <w:szCs w:val="22"/>
        </w:rPr>
        <w:t>Responsabilidades específicas</w:t>
      </w:r>
      <w:r w:rsidR="00E82161" w:rsidRPr="009C3984">
        <w:rPr>
          <w:rFonts w:asciiTheme="minorHAnsi" w:hAnsiTheme="minorHAnsi"/>
          <w:sz w:val="22"/>
          <w:szCs w:val="22"/>
        </w:rPr>
        <w:t>:</w:t>
      </w:r>
    </w:p>
    <w:p w14:paraId="74DB9CC1" w14:textId="77777777" w:rsidR="00E82161" w:rsidRPr="009C3984" w:rsidRDefault="00E82161" w:rsidP="009359A5">
      <w:pPr>
        <w:rPr>
          <w:rFonts w:asciiTheme="minorHAnsi" w:hAnsiTheme="minorHAnsi"/>
          <w:sz w:val="22"/>
          <w:szCs w:val="22"/>
        </w:rPr>
      </w:pPr>
    </w:p>
    <w:p w14:paraId="1C6F34D4" w14:textId="77777777" w:rsidR="002F092D" w:rsidRPr="009C3984" w:rsidRDefault="002F092D" w:rsidP="000F3280">
      <w:pPr>
        <w:pStyle w:val="Body"/>
        <w:numPr>
          <w:ilvl w:val="0"/>
          <w:numId w:val="6"/>
        </w:numPr>
        <w:spacing w:after="0" w:line="240" w:lineRule="auto"/>
        <w:rPr>
          <w:rFonts w:asciiTheme="minorHAnsi" w:hAnsiTheme="minorHAnsi"/>
          <w:lang w:val="es-ES"/>
        </w:rPr>
      </w:pPr>
      <w:r w:rsidRPr="009C3984">
        <w:rPr>
          <w:rFonts w:asciiTheme="minorHAnsi" w:hAnsiTheme="minorHAnsi"/>
          <w:lang w:val="es-ES"/>
        </w:rPr>
        <w:t>Implementar los aspectos técnicos y administrativos del proyecto a nivel nacional  asegurando que se</w:t>
      </w:r>
      <w:r w:rsidRPr="009C3984">
        <w:rPr>
          <w:rFonts w:asciiTheme="minorHAnsi" w:eastAsiaTheme="minorHAnsi" w:hAnsiTheme="minorHAnsi" w:cstheme="minorBidi"/>
          <w:color w:val="auto"/>
          <w:bdr w:val="none" w:sz="0" w:space="0" w:color="auto"/>
          <w:lang w:val="es-VE"/>
        </w:rPr>
        <w:t xml:space="preserve"> cumplan los acuerdos y compromisos establecidos en el convenio CAF- CONDESAN y los lineamientos e instrucciones del manual operativo del Proyecto AICCA.</w:t>
      </w:r>
    </w:p>
    <w:p w14:paraId="6BEB193A" w14:textId="58DD141D" w:rsidR="0055503E" w:rsidRPr="009C3984" w:rsidRDefault="0055503E" w:rsidP="000F3280">
      <w:pPr>
        <w:pStyle w:val="Body"/>
        <w:numPr>
          <w:ilvl w:val="0"/>
          <w:numId w:val="6"/>
        </w:numPr>
        <w:spacing w:after="0" w:line="240" w:lineRule="auto"/>
        <w:rPr>
          <w:rFonts w:asciiTheme="minorHAnsi" w:hAnsiTheme="minorHAnsi"/>
          <w:lang w:val="es-ES"/>
        </w:rPr>
      </w:pPr>
      <w:r w:rsidRPr="009C3984">
        <w:rPr>
          <w:rFonts w:asciiTheme="minorHAnsi" w:hAnsiTheme="minorHAnsi"/>
          <w:lang w:val="es-ES"/>
        </w:rPr>
        <w:t xml:space="preserve">Elaborar los planes operativos anuales, presupuesto anual y plan de adquisiciones </w:t>
      </w:r>
      <w:r w:rsidR="00007EB8" w:rsidRPr="009C3984">
        <w:rPr>
          <w:rFonts w:asciiTheme="minorHAnsi" w:hAnsiTheme="minorHAnsi"/>
          <w:lang w:val="es-ES"/>
        </w:rPr>
        <w:t>nacional,</w:t>
      </w:r>
      <w:r w:rsidRPr="009C3984">
        <w:rPr>
          <w:rFonts w:asciiTheme="minorHAnsi" w:hAnsiTheme="minorHAnsi"/>
          <w:lang w:val="es-ES"/>
        </w:rPr>
        <w:t xml:space="preserve"> asegura</w:t>
      </w:r>
      <w:r w:rsidR="00050134" w:rsidRPr="009C3984">
        <w:rPr>
          <w:rFonts w:asciiTheme="minorHAnsi" w:hAnsiTheme="minorHAnsi"/>
          <w:lang w:val="es-ES"/>
        </w:rPr>
        <w:t>ndo</w:t>
      </w:r>
      <w:r w:rsidRPr="009C3984">
        <w:rPr>
          <w:rFonts w:asciiTheme="minorHAnsi" w:hAnsiTheme="minorHAnsi"/>
          <w:lang w:val="es-ES"/>
        </w:rPr>
        <w:t xml:space="preserve"> su ejecución eficiente y efectiva.</w:t>
      </w:r>
    </w:p>
    <w:p w14:paraId="48F4E993" w14:textId="77777777" w:rsidR="009D3216" w:rsidRPr="009C3984" w:rsidRDefault="0055503E" w:rsidP="000F3280">
      <w:pPr>
        <w:pStyle w:val="Body"/>
        <w:numPr>
          <w:ilvl w:val="0"/>
          <w:numId w:val="6"/>
        </w:numPr>
        <w:spacing w:after="0" w:line="240" w:lineRule="auto"/>
        <w:rPr>
          <w:rFonts w:asciiTheme="minorHAnsi" w:hAnsiTheme="minorHAnsi"/>
          <w:lang w:val="es-ES"/>
        </w:rPr>
      </w:pPr>
      <w:r w:rsidRPr="009C3984">
        <w:rPr>
          <w:rFonts w:asciiTheme="minorHAnsi" w:hAnsiTheme="minorHAnsi"/>
          <w:lang w:val="es-ES"/>
        </w:rPr>
        <w:t>Ejecutar las actividades previstas en los planes operativos nacionales.</w:t>
      </w:r>
    </w:p>
    <w:p w14:paraId="0998C46C" w14:textId="569EF3F8" w:rsidR="00B9376B" w:rsidRPr="009C3984" w:rsidRDefault="0055503E" w:rsidP="000F3280">
      <w:pPr>
        <w:pStyle w:val="Body"/>
        <w:numPr>
          <w:ilvl w:val="0"/>
          <w:numId w:val="6"/>
        </w:numPr>
        <w:spacing w:after="0" w:line="240" w:lineRule="auto"/>
        <w:rPr>
          <w:rFonts w:asciiTheme="minorHAnsi" w:hAnsiTheme="minorHAnsi"/>
          <w:lang w:val="es-ES"/>
        </w:rPr>
      </w:pPr>
      <w:r w:rsidRPr="009C3984">
        <w:rPr>
          <w:rFonts w:asciiTheme="minorHAnsi" w:hAnsiTheme="minorHAnsi"/>
          <w:lang w:val="es-ES"/>
        </w:rPr>
        <w:t xml:space="preserve">Elaborar los TDR </w:t>
      </w:r>
      <w:r w:rsidR="00050134" w:rsidRPr="009C3984">
        <w:rPr>
          <w:rFonts w:asciiTheme="minorHAnsi" w:hAnsiTheme="minorHAnsi"/>
          <w:lang w:val="es-ES"/>
        </w:rPr>
        <w:t xml:space="preserve">en coordinación con el Punto Focal Nacional </w:t>
      </w:r>
      <w:r w:rsidRPr="009C3984">
        <w:rPr>
          <w:rFonts w:asciiTheme="minorHAnsi" w:hAnsiTheme="minorHAnsi"/>
          <w:lang w:val="es-ES"/>
        </w:rPr>
        <w:t xml:space="preserve">para la contratación </w:t>
      </w:r>
      <w:r w:rsidR="00E11053" w:rsidRPr="009C3984">
        <w:rPr>
          <w:rFonts w:asciiTheme="minorHAnsi" w:hAnsiTheme="minorHAnsi"/>
          <w:lang w:val="es-ES"/>
        </w:rPr>
        <w:t>de</w:t>
      </w:r>
      <w:r w:rsidRPr="009C3984">
        <w:rPr>
          <w:rFonts w:asciiTheme="minorHAnsi" w:hAnsiTheme="minorHAnsi"/>
          <w:lang w:val="es-ES"/>
        </w:rPr>
        <w:t xml:space="preserve"> los servicios y consultorías identificadas en el POA y programadas en el plan de adquisiciones nacional</w:t>
      </w:r>
      <w:r w:rsidR="00E82161" w:rsidRPr="009C3984">
        <w:rPr>
          <w:rFonts w:asciiTheme="minorHAnsi" w:hAnsiTheme="minorHAnsi"/>
          <w:lang w:val="es-ES"/>
        </w:rPr>
        <w:t>.</w:t>
      </w:r>
    </w:p>
    <w:p w14:paraId="420C28B6" w14:textId="69873AB3" w:rsidR="00B9376B" w:rsidRPr="009C3984" w:rsidRDefault="00465C68" w:rsidP="000F3280">
      <w:pPr>
        <w:pStyle w:val="Body"/>
        <w:numPr>
          <w:ilvl w:val="0"/>
          <w:numId w:val="6"/>
        </w:numPr>
        <w:spacing w:after="0" w:line="240" w:lineRule="auto"/>
        <w:rPr>
          <w:rFonts w:asciiTheme="minorHAnsi" w:hAnsiTheme="minorHAnsi"/>
        </w:rPr>
      </w:pPr>
      <w:r w:rsidRPr="009C3984">
        <w:rPr>
          <w:rFonts w:asciiTheme="minorHAnsi" w:hAnsiTheme="minorHAnsi"/>
          <w:lang w:val="es-ES"/>
        </w:rPr>
        <w:t>Proveer soporte técnico e implementar las acciones del proyecto a nivel nacional.</w:t>
      </w:r>
      <w:r w:rsidR="00EF2F75" w:rsidRPr="009C3984">
        <w:rPr>
          <w:rFonts w:asciiTheme="minorHAnsi" w:hAnsiTheme="minorHAnsi"/>
          <w:lang w:val="es-ES"/>
        </w:rPr>
        <w:t xml:space="preserve"> </w:t>
      </w:r>
    </w:p>
    <w:p w14:paraId="7F57ADC1" w14:textId="6BDCEDF1" w:rsidR="00727533" w:rsidRPr="009C3984" w:rsidRDefault="000C5072" w:rsidP="000F3280">
      <w:pPr>
        <w:pStyle w:val="Body"/>
        <w:numPr>
          <w:ilvl w:val="0"/>
          <w:numId w:val="6"/>
        </w:numPr>
        <w:spacing w:after="0" w:line="240" w:lineRule="auto"/>
        <w:rPr>
          <w:rFonts w:asciiTheme="minorHAnsi" w:hAnsiTheme="minorHAnsi"/>
        </w:rPr>
      </w:pPr>
      <w:r w:rsidRPr="009C3984">
        <w:rPr>
          <w:rFonts w:asciiTheme="minorHAnsi" w:hAnsiTheme="minorHAnsi"/>
          <w:lang w:val="es-ES"/>
        </w:rPr>
        <w:t>Coordinar y brindar</w:t>
      </w:r>
      <w:r w:rsidR="00EF2F75" w:rsidRPr="009C3984">
        <w:rPr>
          <w:rFonts w:asciiTheme="minorHAnsi" w:hAnsiTheme="minorHAnsi"/>
          <w:lang w:val="es-ES"/>
        </w:rPr>
        <w:t xml:space="preserve"> apoyo técnico en campo en los procesos </w:t>
      </w:r>
      <w:r w:rsidRPr="009C3984">
        <w:rPr>
          <w:rFonts w:asciiTheme="minorHAnsi" w:hAnsiTheme="minorHAnsi"/>
          <w:lang w:val="es-ES"/>
        </w:rPr>
        <w:t>requeridos en la fase de implementación del proyecto.</w:t>
      </w:r>
    </w:p>
    <w:p w14:paraId="4E4F1208" w14:textId="4651F96A" w:rsidR="00EF2F75" w:rsidRPr="009C3984" w:rsidRDefault="00EF2F75" w:rsidP="000F3280">
      <w:pPr>
        <w:pStyle w:val="Body"/>
        <w:numPr>
          <w:ilvl w:val="0"/>
          <w:numId w:val="6"/>
        </w:numPr>
        <w:spacing w:after="0" w:line="240" w:lineRule="auto"/>
        <w:rPr>
          <w:rFonts w:asciiTheme="minorHAnsi" w:hAnsiTheme="minorHAnsi"/>
          <w:lang w:val="es-ES"/>
        </w:rPr>
      </w:pPr>
      <w:r w:rsidRPr="009C3984">
        <w:rPr>
          <w:rFonts w:asciiTheme="minorHAnsi" w:hAnsiTheme="minorHAnsi"/>
          <w:lang w:val="es-ES"/>
        </w:rPr>
        <w:t>Realizar las coordinaciones interinstitucionales para la gestión del proyecto, asegurando la participación de las entidades involucradas y las organizaciones locales para el cumplimiento del cronograma de actividades.</w:t>
      </w:r>
    </w:p>
    <w:p w14:paraId="67D10E40" w14:textId="761486D3" w:rsidR="000A16FA" w:rsidRPr="000A16FA" w:rsidRDefault="000A16FA" w:rsidP="000A16FA">
      <w:pPr>
        <w:pStyle w:val="Body"/>
        <w:numPr>
          <w:ilvl w:val="0"/>
          <w:numId w:val="6"/>
        </w:numPr>
        <w:spacing w:before="100" w:beforeAutospacing="1" w:after="100" w:afterAutospacing="1" w:line="240" w:lineRule="auto"/>
        <w:rPr>
          <w:rFonts w:asciiTheme="minorHAnsi" w:hAnsiTheme="minorHAnsi"/>
          <w:color w:val="auto"/>
          <w:lang w:val="es-ES"/>
        </w:rPr>
      </w:pPr>
      <w:r w:rsidRPr="000A16FA">
        <w:rPr>
          <w:rFonts w:asciiTheme="minorHAnsi" w:hAnsiTheme="minorHAnsi"/>
          <w:color w:val="auto"/>
          <w:lang w:val="es-ES"/>
        </w:rPr>
        <w:t>Elaborar la sección correspondiente a Ecuador de los informes técnicos de avance trimestrales y revisar y aprobar los  financieros del mismo período (requeridos por CAF para seguimientos); y las secciones correspondientes a Colombia de los informes semestrales (HYP) y anuales nacionales (PIR), y facilitar la revisión y aprobación del mismo por parte del Punto Focal Nacional, antes de enviarlo a la UCR.</w:t>
      </w:r>
      <w:r w:rsidRPr="000A16FA">
        <w:rPr>
          <w:rStyle w:val="Refdenotaalpie"/>
          <w:rFonts w:asciiTheme="minorHAnsi" w:hAnsiTheme="minorHAnsi"/>
          <w:color w:val="auto"/>
          <w:lang w:val="es-ES"/>
        </w:rPr>
        <w:footnoteReference w:id="1"/>
      </w:r>
    </w:p>
    <w:p w14:paraId="31F1A722" w14:textId="66A79A08" w:rsidR="00465C68" w:rsidRDefault="00AC604B" w:rsidP="000F3280">
      <w:pPr>
        <w:pStyle w:val="Body"/>
        <w:numPr>
          <w:ilvl w:val="0"/>
          <w:numId w:val="6"/>
        </w:numPr>
        <w:spacing w:after="0" w:line="240" w:lineRule="auto"/>
        <w:rPr>
          <w:rFonts w:asciiTheme="minorHAnsi" w:hAnsiTheme="minorHAnsi"/>
          <w:lang w:val="es-ES"/>
        </w:rPr>
      </w:pPr>
      <w:r>
        <w:rPr>
          <w:rFonts w:asciiTheme="minorHAnsi" w:hAnsiTheme="minorHAnsi"/>
          <w:lang w:val="es-ES"/>
        </w:rPr>
        <w:t>Realizar el s</w:t>
      </w:r>
      <w:r w:rsidR="00465C68" w:rsidRPr="009C3984">
        <w:rPr>
          <w:rFonts w:asciiTheme="minorHAnsi" w:hAnsiTheme="minorHAnsi"/>
          <w:lang w:val="es-ES"/>
        </w:rPr>
        <w:t xml:space="preserve">eguimiento y monitoreo de la calidad técnica y administrativa de la implementación del Proyecto </w:t>
      </w:r>
      <w:r w:rsidR="00645A60" w:rsidRPr="009C3984">
        <w:rPr>
          <w:rFonts w:asciiTheme="minorHAnsi" w:hAnsiTheme="minorHAnsi"/>
          <w:lang w:val="es-ES"/>
        </w:rPr>
        <w:t>a nivel nacional</w:t>
      </w:r>
      <w:r w:rsidR="00465C68" w:rsidRPr="009C3984">
        <w:rPr>
          <w:rFonts w:asciiTheme="minorHAnsi" w:hAnsiTheme="minorHAnsi"/>
          <w:lang w:val="es-ES"/>
        </w:rPr>
        <w:t>, asegurando el cumplimiento de las normativas especificadas en el Documento del Proyecto y Manual Operativo;</w:t>
      </w:r>
    </w:p>
    <w:p w14:paraId="746E4E2E" w14:textId="4EFACFFE" w:rsidR="000A16FA" w:rsidRPr="000A16FA" w:rsidRDefault="000A16FA" w:rsidP="000A16FA">
      <w:pPr>
        <w:pStyle w:val="Body"/>
        <w:numPr>
          <w:ilvl w:val="0"/>
          <w:numId w:val="6"/>
        </w:numPr>
        <w:spacing w:before="100" w:beforeAutospacing="1" w:after="100" w:afterAutospacing="1" w:line="240" w:lineRule="auto"/>
        <w:rPr>
          <w:rFonts w:asciiTheme="minorHAnsi" w:hAnsiTheme="minorHAnsi"/>
          <w:color w:val="auto"/>
          <w:lang w:val="es-ES"/>
        </w:rPr>
      </w:pPr>
      <w:r w:rsidRPr="000A16FA">
        <w:rPr>
          <w:rFonts w:asciiTheme="minorHAnsi" w:hAnsiTheme="minorHAnsi"/>
          <w:color w:val="auto"/>
          <w:lang w:val="es-ES"/>
        </w:rPr>
        <w:t>Revisar los Informes financieros de los gastos ejecutados a nivel nacional, la correcta asignación presupuestaria, facilitar la revisión por parte del PFN y emitir opinión a la UCR.</w:t>
      </w:r>
    </w:p>
    <w:p w14:paraId="1EA5897D" w14:textId="0A2A141A" w:rsidR="00465C68" w:rsidRPr="009C3984" w:rsidRDefault="00FD47CB" w:rsidP="000F3280">
      <w:pPr>
        <w:pStyle w:val="Body"/>
        <w:numPr>
          <w:ilvl w:val="0"/>
          <w:numId w:val="6"/>
        </w:numPr>
        <w:spacing w:after="0" w:line="240" w:lineRule="auto"/>
        <w:rPr>
          <w:rFonts w:asciiTheme="minorHAnsi" w:hAnsiTheme="minorHAnsi"/>
          <w:lang w:val="es-ES"/>
        </w:rPr>
      </w:pPr>
      <w:r>
        <w:rPr>
          <w:rFonts w:asciiTheme="minorHAnsi" w:hAnsiTheme="minorHAnsi"/>
          <w:lang w:val="es-ES"/>
        </w:rPr>
        <w:t>Recolectar, analizar</w:t>
      </w:r>
      <w:r w:rsidR="00465C68" w:rsidRPr="000A16FA">
        <w:rPr>
          <w:rFonts w:asciiTheme="minorHAnsi" w:hAnsiTheme="minorHAnsi"/>
          <w:lang w:val="es-ES"/>
        </w:rPr>
        <w:t xml:space="preserve"> y sistematiza</w:t>
      </w:r>
      <w:r>
        <w:rPr>
          <w:rFonts w:asciiTheme="minorHAnsi" w:hAnsiTheme="minorHAnsi"/>
          <w:lang w:val="es-ES"/>
        </w:rPr>
        <w:t>r</w:t>
      </w:r>
      <w:r w:rsidR="00465C68" w:rsidRPr="000A16FA">
        <w:rPr>
          <w:rFonts w:asciiTheme="minorHAnsi" w:hAnsiTheme="minorHAnsi"/>
          <w:lang w:val="es-ES"/>
        </w:rPr>
        <w:t xml:space="preserve"> la información necesaria para la elaboración de</w:t>
      </w:r>
      <w:r w:rsidR="00465C68" w:rsidRPr="009C3984">
        <w:rPr>
          <w:rFonts w:asciiTheme="minorHAnsi" w:hAnsiTheme="minorHAnsi"/>
          <w:lang w:val="es-ES"/>
        </w:rPr>
        <w:t xml:space="preserve"> los reportes del SME, documentos de conocimiento del Proyecto, documentos de difusión</w:t>
      </w:r>
      <w:r w:rsidR="000C5072" w:rsidRPr="009C3984">
        <w:rPr>
          <w:rFonts w:asciiTheme="minorHAnsi" w:hAnsiTheme="minorHAnsi"/>
          <w:lang w:val="es-ES"/>
        </w:rPr>
        <w:t>.</w:t>
      </w:r>
    </w:p>
    <w:p w14:paraId="235FB373" w14:textId="3961C6EE" w:rsidR="002B7918" w:rsidRPr="009C3984" w:rsidRDefault="00465C68" w:rsidP="000F3280">
      <w:pPr>
        <w:pStyle w:val="Body"/>
        <w:numPr>
          <w:ilvl w:val="0"/>
          <w:numId w:val="6"/>
        </w:numPr>
        <w:spacing w:after="0" w:line="240" w:lineRule="auto"/>
        <w:rPr>
          <w:rFonts w:asciiTheme="minorHAnsi" w:hAnsiTheme="minorHAnsi"/>
          <w:lang w:val="es-ES"/>
        </w:rPr>
      </w:pPr>
      <w:r w:rsidRPr="009C3984">
        <w:rPr>
          <w:rFonts w:asciiTheme="minorHAnsi" w:hAnsiTheme="minorHAnsi"/>
          <w:lang w:val="es-ES"/>
        </w:rPr>
        <w:t>Apoyar la articulación y sinergias entre procesos, proyectos e iniciativas nacionales</w:t>
      </w:r>
      <w:r w:rsidR="002B7918" w:rsidRPr="009C3984">
        <w:rPr>
          <w:rFonts w:asciiTheme="minorHAnsi" w:hAnsiTheme="minorHAnsi"/>
          <w:lang w:val="es-ES"/>
        </w:rPr>
        <w:t xml:space="preserve"> relacionadas y complementarias que potencien el impacto del proyecto y promuevan la consecución de </w:t>
      </w:r>
      <w:proofErr w:type="spellStart"/>
      <w:r w:rsidR="002B7918" w:rsidRPr="009C3984">
        <w:rPr>
          <w:rFonts w:asciiTheme="minorHAnsi" w:hAnsiTheme="minorHAnsi"/>
          <w:lang w:val="es-ES"/>
        </w:rPr>
        <w:t>co</w:t>
      </w:r>
      <w:proofErr w:type="spellEnd"/>
      <w:r w:rsidR="002B7918" w:rsidRPr="009C3984">
        <w:rPr>
          <w:rFonts w:asciiTheme="minorHAnsi" w:hAnsiTheme="minorHAnsi"/>
          <w:lang w:val="es-ES"/>
        </w:rPr>
        <w:t>-financiamiento adicional.</w:t>
      </w:r>
    </w:p>
    <w:p w14:paraId="1D225C1B" w14:textId="77777777" w:rsidR="00465C68" w:rsidRPr="009C3984" w:rsidRDefault="00465C68" w:rsidP="000F3280">
      <w:pPr>
        <w:pStyle w:val="Body"/>
        <w:numPr>
          <w:ilvl w:val="0"/>
          <w:numId w:val="6"/>
        </w:numPr>
        <w:spacing w:after="0" w:line="240" w:lineRule="auto"/>
        <w:rPr>
          <w:rFonts w:asciiTheme="minorHAnsi" w:hAnsiTheme="minorHAnsi"/>
          <w:lang w:val="es-ES"/>
        </w:rPr>
      </w:pPr>
      <w:r w:rsidRPr="009C3984">
        <w:rPr>
          <w:rFonts w:asciiTheme="minorHAnsi" w:hAnsiTheme="minorHAnsi"/>
          <w:lang w:val="es-ES"/>
        </w:rPr>
        <w:t xml:space="preserve">Facilitar el intercambio de lecciones aprendidas, aprendizajes, metodologías con la finalidad de capitalizar estos aprendizajes para el proyecto.  </w:t>
      </w:r>
    </w:p>
    <w:p w14:paraId="4A34303B" w14:textId="1F3B9E97" w:rsidR="00465C68" w:rsidRPr="009C3984" w:rsidRDefault="00465C68" w:rsidP="000F3280">
      <w:pPr>
        <w:pStyle w:val="Body"/>
        <w:numPr>
          <w:ilvl w:val="0"/>
          <w:numId w:val="6"/>
        </w:numPr>
        <w:spacing w:after="0" w:line="240" w:lineRule="auto"/>
        <w:rPr>
          <w:rFonts w:asciiTheme="minorHAnsi" w:hAnsiTheme="minorHAnsi"/>
          <w:lang w:val="es-ES"/>
        </w:rPr>
      </w:pPr>
      <w:r w:rsidRPr="009C3984">
        <w:rPr>
          <w:rFonts w:asciiTheme="minorHAnsi" w:hAnsiTheme="minorHAnsi"/>
          <w:lang w:val="es-ES"/>
        </w:rPr>
        <w:t>Elaborar otros reportes e informes solicitados</w:t>
      </w:r>
      <w:r w:rsidR="00645A60" w:rsidRPr="009C3984">
        <w:rPr>
          <w:rFonts w:asciiTheme="minorHAnsi" w:hAnsiTheme="minorHAnsi"/>
          <w:lang w:val="es-ES"/>
        </w:rPr>
        <w:t>.</w:t>
      </w:r>
    </w:p>
    <w:p w14:paraId="435DBAF9" w14:textId="4D3FCD83" w:rsidR="00465C68" w:rsidRPr="009C3984" w:rsidRDefault="00465C68" w:rsidP="000F3280">
      <w:pPr>
        <w:pStyle w:val="Body"/>
        <w:numPr>
          <w:ilvl w:val="0"/>
          <w:numId w:val="6"/>
        </w:numPr>
        <w:spacing w:after="0" w:line="240" w:lineRule="auto"/>
        <w:rPr>
          <w:rFonts w:asciiTheme="minorHAnsi" w:hAnsiTheme="minorHAnsi"/>
          <w:lang w:val="es-ES"/>
        </w:rPr>
      </w:pPr>
      <w:r w:rsidRPr="009C3984">
        <w:rPr>
          <w:rFonts w:asciiTheme="minorHAnsi" w:hAnsiTheme="minorHAnsi"/>
          <w:lang w:val="es-ES"/>
        </w:rPr>
        <w:t>Asegurar y reportar el cumplimiento de las Salvaguardas del proyecto a nivel nacional</w:t>
      </w:r>
      <w:r w:rsidR="00645A60" w:rsidRPr="009C3984">
        <w:rPr>
          <w:rFonts w:asciiTheme="minorHAnsi" w:hAnsiTheme="minorHAnsi"/>
          <w:lang w:val="es-ES"/>
        </w:rPr>
        <w:t>.</w:t>
      </w:r>
    </w:p>
    <w:p w14:paraId="7DDAC968" w14:textId="4C141F21" w:rsidR="00465C68" w:rsidRPr="009C3984" w:rsidRDefault="00350BDF" w:rsidP="000F3280">
      <w:pPr>
        <w:pStyle w:val="Body"/>
        <w:numPr>
          <w:ilvl w:val="0"/>
          <w:numId w:val="6"/>
        </w:numPr>
        <w:spacing w:after="0" w:line="240" w:lineRule="auto"/>
        <w:rPr>
          <w:rFonts w:asciiTheme="minorHAnsi" w:hAnsiTheme="minorHAnsi"/>
          <w:lang w:val="es-ES"/>
        </w:rPr>
      </w:pPr>
      <w:r w:rsidRPr="009C3984">
        <w:rPr>
          <w:rFonts w:asciiTheme="minorHAnsi" w:hAnsiTheme="minorHAnsi"/>
          <w:lang w:val="es-ES"/>
        </w:rPr>
        <w:t>Solicitar y canalizar</w:t>
      </w:r>
      <w:r w:rsidR="00CB3819" w:rsidRPr="009C3984">
        <w:rPr>
          <w:rFonts w:asciiTheme="minorHAnsi" w:hAnsiTheme="minorHAnsi"/>
          <w:lang w:val="es-ES"/>
        </w:rPr>
        <w:t xml:space="preserve"> la entr</w:t>
      </w:r>
      <w:r w:rsidRPr="009C3984">
        <w:rPr>
          <w:rFonts w:asciiTheme="minorHAnsi" w:hAnsiTheme="minorHAnsi"/>
          <w:lang w:val="es-ES"/>
        </w:rPr>
        <w:t>e</w:t>
      </w:r>
      <w:r w:rsidR="00CB3819" w:rsidRPr="009C3984">
        <w:rPr>
          <w:rFonts w:asciiTheme="minorHAnsi" w:hAnsiTheme="minorHAnsi"/>
          <w:lang w:val="es-ES"/>
        </w:rPr>
        <w:t>ga</w:t>
      </w:r>
      <w:r w:rsidR="00465C68" w:rsidRPr="009C3984">
        <w:rPr>
          <w:rFonts w:asciiTheme="minorHAnsi" w:hAnsiTheme="minorHAnsi"/>
          <w:lang w:val="es-ES"/>
        </w:rPr>
        <w:t xml:space="preserve"> información de contrapartida </w:t>
      </w:r>
      <w:r w:rsidR="00CB3819" w:rsidRPr="009C3984">
        <w:rPr>
          <w:rFonts w:asciiTheme="minorHAnsi" w:hAnsiTheme="minorHAnsi"/>
          <w:lang w:val="es-ES"/>
        </w:rPr>
        <w:t xml:space="preserve">comprometida por el </w:t>
      </w:r>
      <w:r w:rsidR="000A16FA">
        <w:rPr>
          <w:rFonts w:asciiTheme="minorHAnsi" w:hAnsiTheme="minorHAnsi"/>
          <w:lang w:val="es-ES"/>
        </w:rPr>
        <w:t>MAE</w:t>
      </w:r>
      <w:r w:rsidR="00CB3819" w:rsidRPr="009C3984">
        <w:rPr>
          <w:rFonts w:asciiTheme="minorHAnsi" w:hAnsiTheme="minorHAnsi"/>
          <w:lang w:val="es-ES"/>
        </w:rPr>
        <w:t xml:space="preserve"> a la Coordinación regional. </w:t>
      </w:r>
    </w:p>
    <w:p w14:paraId="0331A26A" w14:textId="77777777" w:rsidR="002B7918" w:rsidRPr="009C3984" w:rsidRDefault="002B7918" w:rsidP="000F3280">
      <w:pPr>
        <w:pStyle w:val="Prrafodelista"/>
        <w:numPr>
          <w:ilvl w:val="0"/>
          <w:numId w:val="6"/>
        </w:numPr>
        <w:spacing w:after="0" w:line="240" w:lineRule="auto"/>
        <w:jc w:val="both"/>
        <w:rPr>
          <w:rFonts w:asciiTheme="minorHAnsi" w:hAnsiTheme="minorHAnsi"/>
          <w:lang w:val="es-ES"/>
        </w:rPr>
      </w:pPr>
      <w:r w:rsidRPr="009C3984">
        <w:rPr>
          <w:rFonts w:asciiTheme="minorHAnsi" w:hAnsiTheme="minorHAnsi"/>
          <w:lang w:val="es-ES"/>
        </w:rPr>
        <w:t>Colaborar y facilitar la generación de publicaciones y otro tipo de materiales de difusión y sistematización de los resultados y lecciones aprendidas del Proyecto.</w:t>
      </w:r>
    </w:p>
    <w:p w14:paraId="160F0711" w14:textId="7D7B8506" w:rsidR="00EF2F75" w:rsidRPr="009C3984" w:rsidRDefault="00EF2F75" w:rsidP="000F3280">
      <w:pPr>
        <w:pStyle w:val="Body"/>
        <w:numPr>
          <w:ilvl w:val="0"/>
          <w:numId w:val="6"/>
        </w:numPr>
        <w:spacing w:after="0" w:line="240" w:lineRule="auto"/>
        <w:rPr>
          <w:rFonts w:asciiTheme="minorHAnsi" w:hAnsiTheme="minorHAnsi"/>
          <w:lang w:val="es-ES"/>
        </w:rPr>
      </w:pPr>
      <w:r w:rsidRPr="009C3984">
        <w:rPr>
          <w:rFonts w:asciiTheme="minorHAnsi" w:hAnsiTheme="minorHAnsi"/>
          <w:lang w:val="es-ES"/>
        </w:rPr>
        <w:lastRenderedPageBreak/>
        <w:t xml:space="preserve">Apoyar a la Coordinación Regional y al personal del proyecto en la difusión de avances y logros del proyecto. </w:t>
      </w:r>
    </w:p>
    <w:p w14:paraId="10CE805C" w14:textId="7673BB5B" w:rsidR="00E11053" w:rsidRPr="009C3984" w:rsidRDefault="005F6D79" w:rsidP="000F3280">
      <w:pPr>
        <w:pStyle w:val="Prrafodelista"/>
        <w:numPr>
          <w:ilvl w:val="0"/>
          <w:numId w:val="6"/>
        </w:numPr>
        <w:jc w:val="both"/>
        <w:rPr>
          <w:rFonts w:asciiTheme="minorHAnsi" w:hAnsiTheme="minorHAnsi"/>
          <w:lang w:val="es-ES"/>
        </w:rPr>
      </w:pPr>
      <w:r w:rsidRPr="009C3984">
        <w:rPr>
          <w:rFonts w:asciiTheme="minorHAnsi" w:hAnsiTheme="minorHAnsi"/>
        </w:rPr>
        <w:t>Coordinar la ejecución de la</w:t>
      </w:r>
      <w:r w:rsidR="00E11053" w:rsidRPr="009C3984">
        <w:rPr>
          <w:rFonts w:asciiTheme="minorHAnsi" w:hAnsiTheme="minorHAnsi"/>
        </w:rPr>
        <w:t xml:space="preserve"> estrategia nacional de construcción de capacidades junto a un plan de acción que contemple el intercambio y transferencia de tecnologías y conocimientos  para actores a nivel local y nacional;</w:t>
      </w:r>
    </w:p>
    <w:p w14:paraId="665D2FB2" w14:textId="77777777" w:rsidR="00E11053" w:rsidRPr="009C3984" w:rsidRDefault="00E11053" w:rsidP="000F3280">
      <w:pPr>
        <w:pStyle w:val="Prrafodelista"/>
        <w:numPr>
          <w:ilvl w:val="0"/>
          <w:numId w:val="6"/>
        </w:numPr>
        <w:jc w:val="both"/>
        <w:rPr>
          <w:rFonts w:asciiTheme="minorHAnsi" w:hAnsiTheme="minorHAnsi"/>
        </w:rPr>
      </w:pPr>
      <w:r w:rsidRPr="009C3984">
        <w:rPr>
          <w:rFonts w:asciiTheme="minorHAnsi" w:hAnsiTheme="minorHAnsi" w:cstheme="minorHAnsi"/>
        </w:rPr>
        <w:t xml:space="preserve">Gestionar la elaboración y suscripción de acuerdos o convenios específicos nacionales que apoyen la conformación del Comité Técnico-Asesor y garanticen el alineamiento de las actividades del proyecto con las políticas y agendas sectoriales nacionales y territoriales sobre </w:t>
      </w:r>
      <w:r w:rsidRPr="009C3984">
        <w:rPr>
          <w:rFonts w:asciiTheme="minorHAnsi" w:hAnsiTheme="minorHAnsi"/>
        </w:rPr>
        <w:t>cambio climático;</w:t>
      </w:r>
    </w:p>
    <w:p w14:paraId="5AC5277F" w14:textId="77777777" w:rsidR="00007EB8" w:rsidRPr="00007EB8" w:rsidRDefault="00E11053" w:rsidP="0083180A">
      <w:pPr>
        <w:pStyle w:val="Prrafodelista"/>
        <w:numPr>
          <w:ilvl w:val="0"/>
          <w:numId w:val="6"/>
        </w:numPr>
        <w:spacing w:line="240" w:lineRule="auto"/>
        <w:jc w:val="both"/>
        <w:rPr>
          <w:rFonts w:asciiTheme="minorHAnsi" w:hAnsiTheme="minorHAnsi"/>
        </w:rPr>
      </w:pPr>
      <w:r w:rsidRPr="00007EB8">
        <w:rPr>
          <w:rFonts w:asciiTheme="minorHAnsi" w:hAnsiTheme="minorHAnsi"/>
          <w:lang w:val="es-EC"/>
        </w:rPr>
        <w:t xml:space="preserve">Implementar la estrategia de comunicación y </w:t>
      </w:r>
      <w:proofErr w:type="spellStart"/>
      <w:r w:rsidRPr="00007EB8">
        <w:rPr>
          <w:rFonts w:asciiTheme="minorHAnsi" w:hAnsiTheme="minorHAnsi"/>
          <w:lang w:val="es-EC"/>
        </w:rPr>
        <w:t>visibilización</w:t>
      </w:r>
      <w:proofErr w:type="spellEnd"/>
      <w:r w:rsidRPr="00007EB8">
        <w:rPr>
          <w:rFonts w:asciiTheme="minorHAnsi" w:hAnsiTheme="minorHAnsi"/>
          <w:lang w:val="es-EC"/>
        </w:rPr>
        <w:t xml:space="preserve"> del proyecto en el nivel nacional.</w:t>
      </w:r>
    </w:p>
    <w:p w14:paraId="11C0469D" w14:textId="58891F1B" w:rsidR="0083180A" w:rsidRPr="00007EB8" w:rsidRDefault="0083180A" w:rsidP="0083180A">
      <w:pPr>
        <w:pStyle w:val="Prrafodelista"/>
        <w:numPr>
          <w:ilvl w:val="0"/>
          <w:numId w:val="6"/>
        </w:numPr>
        <w:spacing w:line="240" w:lineRule="auto"/>
        <w:jc w:val="both"/>
        <w:rPr>
          <w:rFonts w:asciiTheme="minorHAnsi" w:hAnsiTheme="minorHAnsi"/>
        </w:rPr>
      </w:pPr>
      <w:r w:rsidRPr="00007EB8">
        <w:rPr>
          <w:rFonts w:asciiTheme="minorHAnsi" w:hAnsiTheme="minorHAnsi"/>
        </w:rPr>
        <w:t>Otras actividades, de acuerdo con lo señalado en el Documento de Proyecto o a solicitud del Coordinador Regional del Proyecto</w:t>
      </w:r>
      <w:r w:rsidR="005F6D79" w:rsidRPr="00007EB8">
        <w:rPr>
          <w:rFonts w:asciiTheme="minorHAnsi" w:hAnsiTheme="minorHAnsi"/>
        </w:rPr>
        <w:t xml:space="preserve"> en coordinación de</w:t>
      </w:r>
      <w:r w:rsidRPr="00007EB8">
        <w:rPr>
          <w:rFonts w:asciiTheme="minorHAnsi" w:hAnsiTheme="minorHAnsi"/>
        </w:rPr>
        <w:t xml:space="preserve"> la Dirección de Adaptación del MAE, como supervisor, el CONDESAN como contratante y/o el CDN. </w:t>
      </w:r>
    </w:p>
    <w:p w14:paraId="79244A08" w14:textId="77777777" w:rsidR="008A03DD" w:rsidRPr="009C3984" w:rsidRDefault="008A03DD" w:rsidP="00EF2F75">
      <w:pPr>
        <w:pStyle w:val="Body"/>
        <w:spacing w:after="0" w:line="240" w:lineRule="auto"/>
        <w:ind w:left="0"/>
        <w:rPr>
          <w:rFonts w:asciiTheme="minorHAnsi" w:hAnsiTheme="minorHAnsi"/>
          <w:lang w:val="es-ES"/>
        </w:rPr>
      </w:pPr>
    </w:p>
    <w:p w14:paraId="4E937101" w14:textId="3EF815D3" w:rsidR="0006747B" w:rsidRPr="009C3984" w:rsidRDefault="0006747B" w:rsidP="00B55457">
      <w:pPr>
        <w:pBdr>
          <w:top w:val="single" w:sz="4" w:space="1" w:color="auto"/>
          <w:left w:val="single" w:sz="4" w:space="4" w:color="auto"/>
          <w:bottom w:val="single" w:sz="4" w:space="1" w:color="auto"/>
          <w:right w:val="single" w:sz="4" w:space="4" w:color="auto"/>
        </w:pBdr>
        <w:tabs>
          <w:tab w:val="left" w:pos="5387"/>
        </w:tabs>
        <w:jc w:val="both"/>
        <w:rPr>
          <w:rFonts w:asciiTheme="minorHAnsi" w:eastAsia="Calibri" w:hAnsiTheme="minorHAnsi"/>
          <w:b/>
          <w:bCs/>
          <w:sz w:val="22"/>
          <w:szCs w:val="22"/>
          <w:lang w:val="es-ES"/>
        </w:rPr>
      </w:pPr>
      <w:r w:rsidRPr="009C3984">
        <w:rPr>
          <w:rFonts w:asciiTheme="minorHAnsi" w:eastAsia="Calibri" w:hAnsiTheme="minorHAnsi"/>
          <w:b/>
          <w:bCs/>
          <w:sz w:val="22"/>
          <w:szCs w:val="22"/>
          <w:lang w:val="es-ES"/>
        </w:rPr>
        <w:t>PRODUCTOS</w:t>
      </w:r>
      <w:r w:rsidR="00342C18" w:rsidRPr="009C3984">
        <w:rPr>
          <w:rFonts w:asciiTheme="minorHAnsi" w:eastAsia="Calibri" w:hAnsiTheme="minorHAnsi"/>
          <w:b/>
          <w:bCs/>
          <w:sz w:val="22"/>
          <w:szCs w:val="22"/>
          <w:lang w:val="es-ES"/>
        </w:rPr>
        <w:t xml:space="preserve"> </w:t>
      </w:r>
      <w:r w:rsidR="00537A76" w:rsidRPr="009C3984">
        <w:rPr>
          <w:rFonts w:asciiTheme="minorHAnsi" w:eastAsia="Calibri" w:hAnsiTheme="minorHAnsi"/>
          <w:b/>
          <w:bCs/>
          <w:sz w:val="22"/>
          <w:szCs w:val="22"/>
          <w:lang w:val="es-ES"/>
        </w:rPr>
        <w:t>ASOCIADOS A LAS FUNCIONES DE LA POSICIÓN</w:t>
      </w:r>
      <w:r w:rsidRPr="009C3984">
        <w:rPr>
          <w:rFonts w:asciiTheme="minorHAnsi" w:eastAsia="Calibri" w:hAnsiTheme="minorHAnsi"/>
          <w:b/>
          <w:bCs/>
          <w:sz w:val="22"/>
          <w:szCs w:val="22"/>
          <w:lang w:val="es-ES"/>
        </w:rPr>
        <w:t>:</w:t>
      </w:r>
    </w:p>
    <w:p w14:paraId="0963233C" w14:textId="77777777" w:rsidR="0006747B" w:rsidRPr="009C3984" w:rsidRDefault="0006747B" w:rsidP="0075641D">
      <w:pPr>
        <w:jc w:val="both"/>
        <w:rPr>
          <w:rFonts w:asciiTheme="minorHAnsi" w:hAnsiTheme="minorHAnsi"/>
          <w:bCs/>
          <w:sz w:val="22"/>
          <w:szCs w:val="22"/>
          <w:lang w:val="es-ES"/>
        </w:rPr>
      </w:pPr>
    </w:p>
    <w:p w14:paraId="65D9675D" w14:textId="4ADC6B00" w:rsidR="00E02D80" w:rsidRPr="009C3984" w:rsidRDefault="00E02D80" w:rsidP="005E0858">
      <w:pPr>
        <w:pStyle w:val="Prrafodelista"/>
        <w:numPr>
          <w:ilvl w:val="0"/>
          <w:numId w:val="5"/>
        </w:numPr>
        <w:ind w:left="360"/>
        <w:jc w:val="both"/>
        <w:rPr>
          <w:rFonts w:asciiTheme="minorHAnsi" w:hAnsiTheme="minorHAnsi"/>
          <w:lang w:val="es-ES"/>
        </w:rPr>
      </w:pPr>
      <w:r w:rsidRPr="009C3984">
        <w:rPr>
          <w:rFonts w:asciiTheme="minorHAnsi" w:hAnsiTheme="minorHAnsi"/>
          <w:lang w:val="es-ES"/>
        </w:rPr>
        <w:t>Plan</w:t>
      </w:r>
      <w:r w:rsidR="00F643A9" w:rsidRPr="009C3984">
        <w:rPr>
          <w:rFonts w:asciiTheme="minorHAnsi" w:hAnsiTheme="minorHAnsi"/>
          <w:lang w:val="es-ES"/>
        </w:rPr>
        <w:t>es</w:t>
      </w:r>
      <w:r w:rsidRPr="009C3984">
        <w:rPr>
          <w:rFonts w:asciiTheme="minorHAnsi" w:hAnsiTheme="minorHAnsi"/>
          <w:lang w:val="es-ES"/>
        </w:rPr>
        <w:t xml:space="preserve"> Operativo</w:t>
      </w:r>
      <w:r w:rsidR="00F643A9" w:rsidRPr="009C3984">
        <w:rPr>
          <w:rFonts w:asciiTheme="minorHAnsi" w:hAnsiTheme="minorHAnsi"/>
          <w:lang w:val="es-ES"/>
        </w:rPr>
        <w:t>s</w:t>
      </w:r>
      <w:r w:rsidRPr="009C3984">
        <w:rPr>
          <w:rFonts w:asciiTheme="minorHAnsi" w:hAnsiTheme="minorHAnsi"/>
          <w:lang w:val="es-ES"/>
        </w:rPr>
        <w:t xml:space="preserve"> Anuales del Proyecto </w:t>
      </w:r>
      <w:r w:rsidR="00CB3819" w:rsidRPr="009C3984">
        <w:rPr>
          <w:rFonts w:asciiTheme="minorHAnsi" w:hAnsiTheme="minorHAnsi"/>
          <w:lang w:val="es-ES"/>
        </w:rPr>
        <w:t xml:space="preserve">elaborados </w:t>
      </w:r>
      <w:r w:rsidRPr="009C3984">
        <w:rPr>
          <w:rFonts w:asciiTheme="minorHAnsi" w:hAnsiTheme="minorHAnsi"/>
          <w:lang w:val="es-ES"/>
        </w:rPr>
        <w:t xml:space="preserve">aprobados por el Comité </w:t>
      </w:r>
      <w:r w:rsidR="00F643A9" w:rsidRPr="009C3984">
        <w:rPr>
          <w:rFonts w:asciiTheme="minorHAnsi" w:hAnsiTheme="minorHAnsi"/>
          <w:lang w:val="es-ES"/>
        </w:rPr>
        <w:t xml:space="preserve">Nacional. </w:t>
      </w:r>
    </w:p>
    <w:p w14:paraId="0FDB9326" w14:textId="77777777" w:rsidR="00E11053" w:rsidRPr="009C3984" w:rsidRDefault="00E11053" w:rsidP="005E0858">
      <w:pPr>
        <w:pStyle w:val="Prrafodelista"/>
        <w:numPr>
          <w:ilvl w:val="0"/>
          <w:numId w:val="5"/>
        </w:numPr>
        <w:ind w:left="360"/>
        <w:jc w:val="both"/>
        <w:rPr>
          <w:rFonts w:asciiTheme="minorHAnsi" w:hAnsiTheme="minorHAnsi"/>
          <w:lang w:val="es-ES"/>
        </w:rPr>
      </w:pPr>
      <w:r w:rsidRPr="009C3984">
        <w:rPr>
          <w:rFonts w:asciiTheme="minorHAnsi" w:hAnsiTheme="minorHAnsi"/>
        </w:rPr>
        <w:t>Acuerdos y convenios con otros actores involucrados en la implementación del proyecto en territorio,</w:t>
      </w:r>
      <w:r w:rsidRPr="009C3984">
        <w:rPr>
          <w:rFonts w:asciiTheme="minorHAnsi" w:hAnsiTheme="minorHAnsi"/>
          <w:lang w:val="es-ES"/>
        </w:rPr>
        <w:t xml:space="preserve"> cooperación interinstitucional con socios nacionales.</w:t>
      </w:r>
    </w:p>
    <w:p w14:paraId="4163F96C" w14:textId="77777777" w:rsidR="00E02D80" w:rsidRPr="009C3984" w:rsidRDefault="00E02D80" w:rsidP="005E0858">
      <w:pPr>
        <w:pStyle w:val="Prrafodelista"/>
        <w:numPr>
          <w:ilvl w:val="0"/>
          <w:numId w:val="5"/>
        </w:numPr>
        <w:ind w:left="360"/>
        <w:jc w:val="both"/>
        <w:rPr>
          <w:rFonts w:asciiTheme="minorHAnsi" w:hAnsiTheme="minorHAnsi"/>
          <w:lang w:val="es-ES"/>
        </w:rPr>
      </w:pPr>
      <w:r w:rsidRPr="009C3984">
        <w:rPr>
          <w:rFonts w:asciiTheme="minorHAnsi" w:hAnsiTheme="minorHAnsi"/>
          <w:lang w:val="es-ES"/>
        </w:rPr>
        <w:t>Informes técnicos semestrales y anuales entregados y aprobados por el donante.</w:t>
      </w:r>
    </w:p>
    <w:p w14:paraId="33648D96" w14:textId="589F609E" w:rsidR="00E02D80" w:rsidRDefault="00E02D80" w:rsidP="005E0858">
      <w:pPr>
        <w:pStyle w:val="Prrafodelista"/>
        <w:numPr>
          <w:ilvl w:val="0"/>
          <w:numId w:val="5"/>
        </w:numPr>
        <w:ind w:left="360"/>
        <w:jc w:val="both"/>
        <w:rPr>
          <w:rFonts w:asciiTheme="minorHAnsi" w:hAnsiTheme="minorHAnsi"/>
          <w:lang w:val="es-ES"/>
        </w:rPr>
      </w:pPr>
      <w:r w:rsidRPr="009C3984">
        <w:rPr>
          <w:rFonts w:asciiTheme="minorHAnsi" w:hAnsiTheme="minorHAnsi"/>
          <w:lang w:val="es-ES"/>
        </w:rPr>
        <w:t>Informes trimestrales financieros</w:t>
      </w:r>
      <w:r w:rsidR="00CB3819" w:rsidRPr="009C3984">
        <w:rPr>
          <w:rFonts w:asciiTheme="minorHAnsi" w:hAnsiTheme="minorHAnsi"/>
          <w:lang w:val="es-ES"/>
        </w:rPr>
        <w:t xml:space="preserve"> revisados</w:t>
      </w:r>
    </w:p>
    <w:p w14:paraId="13C271E0" w14:textId="77777777" w:rsidR="00784A55" w:rsidRPr="0033652E" w:rsidRDefault="00784A55" w:rsidP="00784A55">
      <w:pPr>
        <w:pStyle w:val="Prrafodelista"/>
        <w:numPr>
          <w:ilvl w:val="0"/>
          <w:numId w:val="5"/>
        </w:numPr>
        <w:spacing w:before="100" w:beforeAutospacing="1" w:after="100" w:afterAutospacing="1" w:line="240" w:lineRule="auto"/>
        <w:ind w:left="360"/>
        <w:jc w:val="both"/>
        <w:rPr>
          <w:rFonts w:ascii="Calibri Light" w:hAnsi="Calibri Light"/>
          <w:lang w:val="es-ES"/>
        </w:rPr>
      </w:pPr>
      <w:r>
        <w:rPr>
          <w:rFonts w:ascii="Calibri Light" w:hAnsi="Calibri Light"/>
          <w:lang w:val="es-ES"/>
        </w:rPr>
        <w:t>Informes de avance a ser presentados en las reuniones del Comité Nacional.</w:t>
      </w:r>
    </w:p>
    <w:p w14:paraId="339875CE" w14:textId="6FC8CA7C" w:rsidR="00E02D80" w:rsidRDefault="00E02D80" w:rsidP="005E0858">
      <w:pPr>
        <w:pStyle w:val="Prrafodelista"/>
        <w:numPr>
          <w:ilvl w:val="0"/>
          <w:numId w:val="5"/>
        </w:numPr>
        <w:ind w:left="360"/>
        <w:jc w:val="both"/>
        <w:rPr>
          <w:rFonts w:asciiTheme="minorHAnsi" w:hAnsiTheme="minorHAnsi"/>
          <w:lang w:val="es-ES"/>
        </w:rPr>
      </w:pPr>
      <w:r w:rsidRPr="009C3984">
        <w:rPr>
          <w:rFonts w:asciiTheme="minorHAnsi" w:hAnsiTheme="minorHAnsi"/>
          <w:lang w:val="es-ES"/>
        </w:rPr>
        <w:t xml:space="preserve">Actas de las reuniones del Comité </w:t>
      </w:r>
      <w:r w:rsidR="00F643A9" w:rsidRPr="009C3984">
        <w:rPr>
          <w:rFonts w:asciiTheme="minorHAnsi" w:hAnsiTheme="minorHAnsi"/>
          <w:lang w:val="es-ES"/>
        </w:rPr>
        <w:t>Nacional</w:t>
      </w:r>
      <w:r w:rsidRPr="009C3984">
        <w:rPr>
          <w:rFonts w:asciiTheme="minorHAnsi" w:hAnsiTheme="minorHAnsi"/>
          <w:lang w:val="es-ES"/>
        </w:rPr>
        <w:t>.</w:t>
      </w:r>
    </w:p>
    <w:p w14:paraId="4F7A392A" w14:textId="56D3F34E" w:rsidR="005C5BB3" w:rsidRPr="005C5BB3" w:rsidRDefault="005C5BB3" w:rsidP="005E0858">
      <w:pPr>
        <w:pStyle w:val="Prrafodelista"/>
        <w:numPr>
          <w:ilvl w:val="0"/>
          <w:numId w:val="5"/>
        </w:numPr>
        <w:ind w:left="360"/>
        <w:jc w:val="both"/>
        <w:rPr>
          <w:rFonts w:asciiTheme="minorHAnsi" w:hAnsiTheme="minorHAnsi"/>
          <w:lang w:val="es-ES"/>
        </w:rPr>
      </w:pPr>
      <w:r w:rsidRPr="005C5BB3">
        <w:rPr>
          <w:rFonts w:asciiTheme="minorHAnsi" w:hAnsiTheme="minorHAnsi"/>
          <w:lang w:val="es-ES"/>
        </w:rPr>
        <w:t>Actas de reuniones y talleres relacionadas con la ejecución de las actividades de los componentes 1, 2 y 3 del proyecto.</w:t>
      </w:r>
    </w:p>
    <w:p w14:paraId="0CA59147" w14:textId="45A998A8" w:rsidR="00062DFA" w:rsidRPr="00062DFA" w:rsidRDefault="00062DFA" w:rsidP="005E0858">
      <w:pPr>
        <w:pStyle w:val="Prrafodelista"/>
        <w:numPr>
          <w:ilvl w:val="0"/>
          <w:numId w:val="5"/>
        </w:numPr>
        <w:spacing w:before="100" w:beforeAutospacing="1" w:after="100" w:afterAutospacing="1" w:line="240" w:lineRule="auto"/>
        <w:ind w:left="360"/>
        <w:jc w:val="both"/>
        <w:rPr>
          <w:rFonts w:asciiTheme="minorHAnsi" w:hAnsiTheme="minorHAnsi"/>
          <w:lang w:val="es-ES"/>
        </w:rPr>
      </w:pPr>
      <w:r w:rsidRPr="00062DFA">
        <w:rPr>
          <w:rFonts w:asciiTheme="minorHAnsi" w:hAnsiTheme="minorHAnsi"/>
          <w:lang w:val="es-ES"/>
        </w:rPr>
        <w:t xml:space="preserve">Sistema de Monitoreo y Seguimiento del Proyecto con información a nivel Ecuador implementado. </w:t>
      </w:r>
    </w:p>
    <w:p w14:paraId="45A6C0B0" w14:textId="49C1FFA2" w:rsidR="00CB3819" w:rsidRPr="00062DFA" w:rsidRDefault="00CB3819" w:rsidP="005E0858">
      <w:pPr>
        <w:pStyle w:val="Prrafodelista"/>
        <w:numPr>
          <w:ilvl w:val="0"/>
          <w:numId w:val="5"/>
        </w:numPr>
        <w:ind w:left="360"/>
        <w:jc w:val="both"/>
        <w:rPr>
          <w:rFonts w:asciiTheme="minorHAnsi" w:hAnsiTheme="minorHAnsi"/>
          <w:lang w:val="es-ES"/>
        </w:rPr>
      </w:pPr>
      <w:r w:rsidRPr="00062DFA">
        <w:rPr>
          <w:rFonts w:asciiTheme="minorHAnsi" w:hAnsiTheme="minorHAnsi"/>
          <w:lang w:val="es-ES"/>
        </w:rPr>
        <w:t xml:space="preserve">Plan de Acción de Género del Proyecto a nivel </w:t>
      </w:r>
      <w:r w:rsidR="005E0858">
        <w:rPr>
          <w:rFonts w:asciiTheme="minorHAnsi" w:hAnsiTheme="minorHAnsi"/>
          <w:lang w:val="es-ES"/>
        </w:rPr>
        <w:t xml:space="preserve">de Ecuador </w:t>
      </w:r>
      <w:r w:rsidRPr="00062DFA">
        <w:rPr>
          <w:rFonts w:asciiTheme="minorHAnsi" w:hAnsiTheme="minorHAnsi"/>
          <w:lang w:val="es-ES"/>
        </w:rPr>
        <w:t>implementado.</w:t>
      </w:r>
    </w:p>
    <w:p w14:paraId="7AEC3028" w14:textId="6D6C77BD" w:rsidR="00E02D80" w:rsidRPr="00062DFA" w:rsidRDefault="00E02D80" w:rsidP="005E0858">
      <w:pPr>
        <w:pStyle w:val="Prrafodelista"/>
        <w:numPr>
          <w:ilvl w:val="0"/>
          <w:numId w:val="5"/>
        </w:numPr>
        <w:ind w:left="360"/>
        <w:jc w:val="both"/>
        <w:rPr>
          <w:rFonts w:asciiTheme="minorHAnsi" w:hAnsiTheme="minorHAnsi"/>
          <w:lang w:val="es-ES"/>
        </w:rPr>
      </w:pPr>
      <w:r w:rsidRPr="00062DFA">
        <w:rPr>
          <w:rFonts w:asciiTheme="minorHAnsi" w:hAnsiTheme="minorHAnsi"/>
          <w:lang w:val="es-ES"/>
        </w:rPr>
        <w:t>Procesos de evaluación de medio término y final del proyecto implementados</w:t>
      </w:r>
      <w:r w:rsidR="004852AA" w:rsidRPr="00062DFA">
        <w:rPr>
          <w:rFonts w:asciiTheme="minorHAnsi" w:hAnsiTheme="minorHAnsi"/>
          <w:lang w:val="es-ES"/>
        </w:rPr>
        <w:t xml:space="preserve"> </w:t>
      </w:r>
      <w:r w:rsidRPr="00062DFA">
        <w:rPr>
          <w:rFonts w:asciiTheme="minorHAnsi" w:hAnsiTheme="minorHAnsi"/>
          <w:lang w:val="es-ES"/>
        </w:rPr>
        <w:t>satisfactoriamente.</w:t>
      </w:r>
    </w:p>
    <w:p w14:paraId="45D30CB9" w14:textId="08F7293C" w:rsidR="006108A8" w:rsidRPr="009C3984" w:rsidRDefault="006108A8" w:rsidP="001E7D43">
      <w:pPr>
        <w:pStyle w:val="Prrafodelista"/>
        <w:numPr>
          <w:ilvl w:val="0"/>
          <w:numId w:val="5"/>
        </w:numPr>
        <w:tabs>
          <w:tab w:val="left" w:pos="1985"/>
        </w:tabs>
        <w:ind w:left="360"/>
        <w:jc w:val="both"/>
        <w:rPr>
          <w:rFonts w:asciiTheme="minorHAnsi" w:hAnsiTheme="minorHAnsi"/>
          <w:lang w:val="es-ES"/>
        </w:rPr>
      </w:pPr>
      <w:r w:rsidRPr="009C3984">
        <w:rPr>
          <w:rFonts w:asciiTheme="minorHAnsi" w:hAnsiTheme="minorHAnsi"/>
          <w:lang w:val="es-ES"/>
        </w:rPr>
        <w:t>Sistematización de lecciones aprendidas e intercambio de experiencias con los Lideres Técnicos Nacionales de los otros países miembros del CR sobre la implementación del proyecto en entornos gubernamentales.</w:t>
      </w:r>
    </w:p>
    <w:p w14:paraId="54EE15E0" w14:textId="25975AD8" w:rsidR="00FB1DC9" w:rsidRPr="00DD7A28" w:rsidRDefault="00FB1DC9" w:rsidP="005E0858">
      <w:pPr>
        <w:pStyle w:val="Prrafodelista"/>
        <w:numPr>
          <w:ilvl w:val="0"/>
          <w:numId w:val="5"/>
        </w:numPr>
        <w:ind w:left="360"/>
        <w:jc w:val="both"/>
        <w:rPr>
          <w:rFonts w:asciiTheme="minorHAnsi" w:hAnsiTheme="minorHAnsi"/>
          <w:bCs/>
          <w:lang w:val="es-ES"/>
        </w:rPr>
      </w:pPr>
      <w:r w:rsidRPr="009C3984">
        <w:rPr>
          <w:rFonts w:asciiTheme="minorHAnsi" w:hAnsiTheme="minorHAnsi"/>
        </w:rPr>
        <w:t xml:space="preserve">Estrategia de Comunicación y </w:t>
      </w:r>
      <w:proofErr w:type="spellStart"/>
      <w:r w:rsidRPr="009C3984">
        <w:rPr>
          <w:rFonts w:asciiTheme="minorHAnsi" w:hAnsiTheme="minorHAnsi"/>
        </w:rPr>
        <w:t>visibilización</w:t>
      </w:r>
      <w:proofErr w:type="spellEnd"/>
      <w:r w:rsidRPr="009C3984">
        <w:rPr>
          <w:rFonts w:asciiTheme="minorHAnsi" w:hAnsiTheme="minorHAnsi"/>
        </w:rPr>
        <w:t xml:space="preserve"> del Proyecto</w:t>
      </w:r>
      <w:r w:rsidR="00784A55">
        <w:rPr>
          <w:rFonts w:asciiTheme="minorHAnsi" w:hAnsiTheme="minorHAnsi"/>
        </w:rPr>
        <w:t xml:space="preserve"> a nivel de Ecuador implementado</w:t>
      </w:r>
      <w:r w:rsidRPr="009C3984">
        <w:rPr>
          <w:rFonts w:asciiTheme="minorHAnsi" w:hAnsiTheme="minorHAnsi"/>
        </w:rPr>
        <w:t>.</w:t>
      </w:r>
    </w:p>
    <w:p w14:paraId="1DF93D7F" w14:textId="4FA658D4" w:rsidR="00DD7A28" w:rsidRPr="005C5BB3" w:rsidRDefault="00DD7A28" w:rsidP="005E0858">
      <w:pPr>
        <w:pStyle w:val="Prrafodelista"/>
        <w:numPr>
          <w:ilvl w:val="0"/>
          <w:numId w:val="5"/>
        </w:numPr>
        <w:spacing w:before="100" w:beforeAutospacing="1" w:after="100" w:afterAutospacing="1" w:line="240" w:lineRule="auto"/>
        <w:ind w:left="360"/>
        <w:jc w:val="both"/>
        <w:rPr>
          <w:rFonts w:asciiTheme="minorHAnsi" w:hAnsiTheme="minorHAnsi"/>
          <w:bCs/>
          <w:lang w:val="es-ES"/>
        </w:rPr>
      </w:pPr>
      <w:r w:rsidRPr="005C5BB3">
        <w:rPr>
          <w:rFonts w:asciiTheme="minorHAnsi" w:hAnsiTheme="minorHAnsi"/>
          <w:lang w:val="es-ES"/>
        </w:rPr>
        <w:t>Publicaciones y otros productos de comunicación que se desprendan de la naturaleza de estas actividades como resultado de la implementación del Proyecto.</w:t>
      </w:r>
    </w:p>
    <w:p w14:paraId="14BDEB07" w14:textId="77777777" w:rsidR="00FB1DC9" w:rsidRPr="005C5BB3" w:rsidRDefault="00FB1DC9" w:rsidP="00B9376B">
      <w:pPr>
        <w:pStyle w:val="Prrafodelista"/>
        <w:ind w:left="360"/>
        <w:jc w:val="both"/>
        <w:rPr>
          <w:rFonts w:asciiTheme="minorHAnsi" w:hAnsiTheme="minorHAnsi"/>
          <w:bCs/>
          <w:lang w:val="es-ES"/>
        </w:rPr>
      </w:pPr>
    </w:p>
    <w:p w14:paraId="02ED393C" w14:textId="77777777" w:rsidR="0006747B" w:rsidRPr="009C3984" w:rsidRDefault="00342C18" w:rsidP="0075641D">
      <w:pPr>
        <w:pBdr>
          <w:top w:val="single" w:sz="4" w:space="1" w:color="auto"/>
          <w:left w:val="single" w:sz="4" w:space="4" w:color="auto"/>
          <w:bottom w:val="single" w:sz="4" w:space="1" w:color="auto"/>
          <w:right w:val="single" w:sz="4" w:space="4" w:color="auto"/>
        </w:pBdr>
        <w:rPr>
          <w:rFonts w:asciiTheme="minorHAnsi" w:eastAsia="Calibri" w:hAnsiTheme="minorHAnsi"/>
          <w:b/>
          <w:bCs/>
          <w:sz w:val="22"/>
          <w:szCs w:val="22"/>
          <w:lang w:val="es-ES"/>
        </w:rPr>
      </w:pPr>
      <w:r w:rsidRPr="009C3984">
        <w:rPr>
          <w:rFonts w:asciiTheme="minorHAnsi" w:eastAsia="Calibri" w:hAnsiTheme="minorHAnsi"/>
          <w:b/>
          <w:bCs/>
          <w:sz w:val="22"/>
          <w:szCs w:val="22"/>
          <w:lang w:val="es-ES"/>
        </w:rPr>
        <w:t>DURACIÓN</w:t>
      </w:r>
      <w:r w:rsidR="0006747B" w:rsidRPr="009C3984">
        <w:rPr>
          <w:rFonts w:asciiTheme="minorHAnsi" w:eastAsia="Calibri" w:hAnsiTheme="minorHAnsi"/>
          <w:b/>
          <w:bCs/>
          <w:sz w:val="22"/>
          <w:szCs w:val="22"/>
          <w:lang w:val="es-ES"/>
        </w:rPr>
        <w:t>:</w:t>
      </w:r>
    </w:p>
    <w:p w14:paraId="61B958A2" w14:textId="77777777" w:rsidR="006F25A5" w:rsidRPr="009C3984" w:rsidRDefault="006F25A5" w:rsidP="0075641D">
      <w:pPr>
        <w:jc w:val="both"/>
        <w:rPr>
          <w:rFonts w:asciiTheme="minorHAnsi" w:hAnsiTheme="minorHAnsi"/>
          <w:sz w:val="22"/>
          <w:szCs w:val="22"/>
        </w:rPr>
      </w:pPr>
    </w:p>
    <w:p w14:paraId="5D9544FD" w14:textId="3D272DA6" w:rsidR="00E02D80" w:rsidRPr="009C3984" w:rsidRDefault="00E02D80" w:rsidP="00E02D80">
      <w:pPr>
        <w:jc w:val="both"/>
        <w:rPr>
          <w:rFonts w:asciiTheme="minorHAnsi" w:hAnsiTheme="minorHAnsi"/>
          <w:sz w:val="22"/>
          <w:szCs w:val="22"/>
        </w:rPr>
      </w:pPr>
      <w:r w:rsidRPr="009C3984">
        <w:rPr>
          <w:rFonts w:asciiTheme="minorHAnsi" w:hAnsiTheme="minorHAnsi"/>
          <w:sz w:val="22"/>
          <w:szCs w:val="22"/>
        </w:rPr>
        <w:t xml:space="preserve">El presente contrato será renovable anualmente por un período máximo de 4 años, con una dedicación </w:t>
      </w:r>
      <w:r w:rsidR="008440A1" w:rsidRPr="009C3984">
        <w:rPr>
          <w:rFonts w:asciiTheme="minorHAnsi" w:hAnsiTheme="minorHAnsi"/>
          <w:sz w:val="22"/>
          <w:szCs w:val="22"/>
        </w:rPr>
        <w:t>de tiempo</w:t>
      </w:r>
      <w:r w:rsidRPr="009C3984">
        <w:rPr>
          <w:rFonts w:asciiTheme="minorHAnsi" w:hAnsiTheme="minorHAnsi"/>
          <w:sz w:val="22"/>
          <w:szCs w:val="22"/>
        </w:rPr>
        <w:t xml:space="preserve"> completo. Tendrá un período inicial de prueba de 3 meses. </w:t>
      </w:r>
    </w:p>
    <w:p w14:paraId="72DB256A" w14:textId="77777777" w:rsidR="00E02D80" w:rsidRPr="009C3984" w:rsidRDefault="00E02D80" w:rsidP="00E02D80">
      <w:pPr>
        <w:jc w:val="both"/>
        <w:rPr>
          <w:rFonts w:asciiTheme="minorHAnsi" w:hAnsiTheme="minorHAnsi"/>
          <w:sz w:val="22"/>
          <w:szCs w:val="22"/>
        </w:rPr>
      </w:pPr>
    </w:p>
    <w:p w14:paraId="55965E5C" w14:textId="197D86E7" w:rsidR="0006747B" w:rsidRPr="009C3984" w:rsidRDefault="009F5182" w:rsidP="0075641D">
      <w:pPr>
        <w:pBdr>
          <w:top w:val="single" w:sz="4" w:space="1" w:color="auto"/>
          <w:left w:val="single" w:sz="4" w:space="4" w:color="auto"/>
          <w:bottom w:val="single" w:sz="4" w:space="1" w:color="auto"/>
          <w:right w:val="single" w:sz="4" w:space="4" w:color="auto"/>
        </w:pBdr>
        <w:rPr>
          <w:rFonts w:asciiTheme="minorHAnsi" w:eastAsia="Calibri" w:hAnsiTheme="minorHAnsi"/>
          <w:b/>
          <w:bCs/>
          <w:sz w:val="22"/>
          <w:szCs w:val="22"/>
          <w:lang w:val="es-ES"/>
        </w:rPr>
      </w:pPr>
      <w:r w:rsidRPr="009C3984">
        <w:rPr>
          <w:rFonts w:asciiTheme="minorHAnsi" w:eastAsia="Calibri" w:hAnsiTheme="minorHAnsi"/>
          <w:b/>
          <w:bCs/>
          <w:sz w:val="22"/>
          <w:szCs w:val="22"/>
          <w:lang w:val="es-ES"/>
        </w:rPr>
        <w:t>SALARIO</w:t>
      </w:r>
      <w:r w:rsidR="0006747B" w:rsidRPr="009C3984">
        <w:rPr>
          <w:rFonts w:asciiTheme="minorHAnsi" w:eastAsia="Calibri" w:hAnsiTheme="minorHAnsi"/>
          <w:b/>
          <w:bCs/>
          <w:sz w:val="22"/>
          <w:szCs w:val="22"/>
          <w:lang w:val="es-ES"/>
        </w:rPr>
        <w:t>:</w:t>
      </w:r>
    </w:p>
    <w:p w14:paraId="04AED720" w14:textId="77777777" w:rsidR="0006747B" w:rsidRPr="009C3984" w:rsidRDefault="0006747B" w:rsidP="0075641D">
      <w:pPr>
        <w:rPr>
          <w:rFonts w:asciiTheme="minorHAnsi" w:eastAsia="Calibri" w:hAnsiTheme="minorHAnsi"/>
          <w:sz w:val="22"/>
          <w:szCs w:val="22"/>
        </w:rPr>
      </w:pPr>
    </w:p>
    <w:p w14:paraId="471FC774" w14:textId="661B454C" w:rsidR="007A47D3" w:rsidRDefault="007F7701" w:rsidP="007F7701">
      <w:pPr>
        <w:jc w:val="both"/>
        <w:rPr>
          <w:rFonts w:asciiTheme="minorHAnsi" w:hAnsiTheme="minorHAnsi"/>
          <w:sz w:val="22"/>
          <w:szCs w:val="22"/>
        </w:rPr>
      </w:pPr>
      <w:r w:rsidRPr="009C3984">
        <w:rPr>
          <w:rFonts w:asciiTheme="minorHAnsi" w:hAnsiTheme="minorHAnsi"/>
          <w:sz w:val="22"/>
          <w:szCs w:val="22"/>
        </w:rPr>
        <w:lastRenderedPageBreak/>
        <w:t xml:space="preserve">El puesto de </w:t>
      </w:r>
      <w:r w:rsidR="00E930C4" w:rsidRPr="009C3984">
        <w:rPr>
          <w:rFonts w:asciiTheme="minorHAnsi" w:hAnsiTheme="minorHAnsi"/>
          <w:sz w:val="22"/>
          <w:szCs w:val="22"/>
        </w:rPr>
        <w:t>Líder Técnico Nacional</w:t>
      </w:r>
      <w:r w:rsidRPr="009C3984">
        <w:rPr>
          <w:rFonts w:asciiTheme="minorHAnsi" w:hAnsiTheme="minorHAnsi"/>
          <w:sz w:val="22"/>
          <w:szCs w:val="22"/>
        </w:rPr>
        <w:t xml:space="preserve"> del Proyecto AICCA, corresponde a la Categoría de Profesional </w:t>
      </w:r>
      <w:r w:rsidR="001E7D43">
        <w:rPr>
          <w:rFonts w:asciiTheme="minorHAnsi" w:hAnsiTheme="minorHAnsi"/>
          <w:sz w:val="22"/>
          <w:szCs w:val="22"/>
        </w:rPr>
        <w:t>2 (mínimo con maestría)</w:t>
      </w:r>
      <w:r w:rsidRPr="009C3984">
        <w:rPr>
          <w:rFonts w:asciiTheme="minorHAnsi" w:hAnsiTheme="minorHAnsi"/>
          <w:sz w:val="22"/>
          <w:szCs w:val="22"/>
        </w:rPr>
        <w:t xml:space="preserve">, con una remuneración de </w:t>
      </w:r>
      <w:r w:rsidR="00FB1DC9" w:rsidRPr="009C3984">
        <w:rPr>
          <w:rFonts w:asciiTheme="minorHAnsi" w:hAnsiTheme="minorHAnsi"/>
          <w:sz w:val="22"/>
          <w:szCs w:val="22"/>
        </w:rPr>
        <w:t xml:space="preserve">USD. </w:t>
      </w:r>
      <w:r w:rsidR="00EB1C9D" w:rsidRPr="009C3984">
        <w:rPr>
          <w:rFonts w:asciiTheme="minorHAnsi" w:hAnsiTheme="minorHAnsi"/>
          <w:sz w:val="22"/>
          <w:szCs w:val="22"/>
        </w:rPr>
        <w:t>3.352,87</w:t>
      </w:r>
      <w:r w:rsidR="00FB1DC9" w:rsidRPr="009C3984">
        <w:rPr>
          <w:rFonts w:asciiTheme="minorHAnsi" w:hAnsiTheme="minorHAnsi"/>
          <w:sz w:val="22"/>
          <w:szCs w:val="22"/>
        </w:rPr>
        <w:t xml:space="preserve"> </w:t>
      </w:r>
      <w:r w:rsidRPr="009C3984">
        <w:rPr>
          <w:rFonts w:asciiTheme="minorHAnsi" w:hAnsiTheme="minorHAnsi"/>
          <w:sz w:val="22"/>
          <w:szCs w:val="22"/>
        </w:rPr>
        <w:t>(</w:t>
      </w:r>
      <w:r w:rsidR="00EB1C9D" w:rsidRPr="009C3984">
        <w:rPr>
          <w:rFonts w:asciiTheme="minorHAnsi" w:hAnsiTheme="minorHAnsi"/>
          <w:sz w:val="22"/>
          <w:szCs w:val="22"/>
        </w:rPr>
        <w:t>Tres mil trecientos cincuenta y dos</w:t>
      </w:r>
      <w:r w:rsidRPr="009C3984">
        <w:rPr>
          <w:rFonts w:asciiTheme="minorHAnsi" w:hAnsiTheme="minorHAnsi"/>
          <w:sz w:val="22"/>
          <w:szCs w:val="22"/>
        </w:rPr>
        <w:t xml:space="preserve"> 00/100 dólares ameri</w:t>
      </w:r>
      <w:r w:rsidR="00C40020" w:rsidRPr="009C3984">
        <w:rPr>
          <w:rFonts w:asciiTheme="minorHAnsi" w:hAnsiTheme="minorHAnsi"/>
          <w:sz w:val="22"/>
          <w:szCs w:val="22"/>
        </w:rPr>
        <w:t xml:space="preserve">canos) </w:t>
      </w:r>
      <w:r w:rsidR="00EB1C9D" w:rsidRPr="009C3984">
        <w:rPr>
          <w:rFonts w:asciiTheme="minorHAnsi" w:hAnsiTheme="minorHAnsi"/>
          <w:sz w:val="22"/>
          <w:szCs w:val="22"/>
        </w:rPr>
        <w:t xml:space="preserve">incluidos </w:t>
      </w:r>
      <w:r w:rsidR="00C40020" w:rsidRPr="009C3984">
        <w:rPr>
          <w:rFonts w:asciiTheme="minorHAnsi" w:hAnsiTheme="minorHAnsi"/>
          <w:sz w:val="22"/>
          <w:szCs w:val="22"/>
        </w:rPr>
        <w:t>los beneficios de ley</w:t>
      </w:r>
      <w:r w:rsidRPr="009C3984">
        <w:rPr>
          <w:rFonts w:asciiTheme="minorHAnsi" w:hAnsiTheme="minorHAnsi"/>
          <w:sz w:val="22"/>
          <w:szCs w:val="22"/>
        </w:rPr>
        <w:t xml:space="preserve">. </w:t>
      </w:r>
    </w:p>
    <w:p w14:paraId="4C064577" w14:textId="77777777" w:rsidR="00462442" w:rsidRDefault="00462442" w:rsidP="007F7701">
      <w:pPr>
        <w:jc w:val="both"/>
        <w:rPr>
          <w:rFonts w:asciiTheme="minorHAnsi" w:hAnsiTheme="minorHAnsi"/>
          <w:sz w:val="22"/>
          <w:szCs w:val="22"/>
        </w:rPr>
      </w:pPr>
    </w:p>
    <w:p w14:paraId="37DCAC5C" w14:textId="77777777" w:rsidR="00462442" w:rsidRDefault="00462442" w:rsidP="00462442">
      <w:pPr>
        <w:jc w:val="both"/>
        <w:rPr>
          <w:rFonts w:ascii="Calibri" w:hAnsi="Calibri"/>
          <w:sz w:val="22"/>
          <w:szCs w:val="22"/>
        </w:rPr>
      </w:pPr>
    </w:p>
    <w:p w14:paraId="27CD0A22" w14:textId="77777777" w:rsidR="00462442" w:rsidRDefault="00462442" w:rsidP="00462442">
      <w:pPr>
        <w:jc w:val="both"/>
        <w:rPr>
          <w:rFonts w:ascii="Calibri" w:hAnsi="Calibri"/>
          <w:sz w:val="22"/>
          <w:szCs w:val="22"/>
        </w:rPr>
      </w:pPr>
    </w:p>
    <w:p w14:paraId="000A837C" w14:textId="77777777" w:rsidR="00462442" w:rsidRPr="003550EC" w:rsidRDefault="00462442" w:rsidP="00462442">
      <w:pPr>
        <w:pBdr>
          <w:top w:val="single" w:sz="4" w:space="1" w:color="auto"/>
          <w:left w:val="single" w:sz="4" w:space="4" w:color="auto"/>
          <w:bottom w:val="single" w:sz="4" w:space="1" w:color="auto"/>
          <w:right w:val="single" w:sz="4" w:space="4" w:color="auto"/>
        </w:pBdr>
        <w:rPr>
          <w:rFonts w:asciiTheme="minorHAnsi" w:eastAsia="Calibri" w:hAnsiTheme="minorHAnsi"/>
          <w:b/>
          <w:bCs/>
          <w:sz w:val="22"/>
          <w:szCs w:val="22"/>
          <w:lang w:val="es-ES"/>
        </w:rPr>
      </w:pPr>
      <w:r>
        <w:rPr>
          <w:rFonts w:asciiTheme="minorHAnsi" w:eastAsia="Calibri" w:hAnsiTheme="minorHAnsi"/>
          <w:b/>
          <w:bCs/>
          <w:sz w:val="22"/>
          <w:szCs w:val="22"/>
          <w:lang w:val="es-ES"/>
        </w:rPr>
        <w:t>CONDICIONES ESPECIALES</w:t>
      </w:r>
      <w:r w:rsidRPr="003550EC">
        <w:rPr>
          <w:rFonts w:asciiTheme="minorHAnsi" w:eastAsia="Calibri" w:hAnsiTheme="minorHAnsi"/>
          <w:b/>
          <w:bCs/>
          <w:sz w:val="22"/>
          <w:szCs w:val="22"/>
          <w:lang w:val="es-ES"/>
        </w:rPr>
        <w:t>:</w:t>
      </w:r>
    </w:p>
    <w:p w14:paraId="2E62EA50" w14:textId="77777777" w:rsidR="00462442" w:rsidRDefault="00462442" w:rsidP="00462442">
      <w:pPr>
        <w:jc w:val="both"/>
        <w:rPr>
          <w:rFonts w:ascii="Calibri" w:hAnsi="Calibri"/>
          <w:sz w:val="22"/>
          <w:szCs w:val="22"/>
        </w:rPr>
      </w:pPr>
    </w:p>
    <w:p w14:paraId="23C3D6BB" w14:textId="77777777" w:rsidR="00462442" w:rsidRPr="0002799C" w:rsidRDefault="00462442" w:rsidP="00462442">
      <w:pPr>
        <w:jc w:val="both"/>
        <w:rPr>
          <w:rFonts w:ascii="Calibri" w:hAnsi="Calibri"/>
          <w:sz w:val="22"/>
          <w:szCs w:val="22"/>
        </w:rPr>
      </w:pPr>
      <w:r>
        <w:rPr>
          <w:rFonts w:ascii="Calibri" w:hAnsi="Calibri"/>
          <w:sz w:val="22"/>
          <w:szCs w:val="22"/>
        </w:rPr>
        <w:t>Los costó de pasajes aéreos, viáticos y seguro de viaje serán cubiertos por el proyecto.</w:t>
      </w:r>
    </w:p>
    <w:p w14:paraId="2B1198FB" w14:textId="77777777" w:rsidR="00462442" w:rsidRPr="0002799C" w:rsidRDefault="00462442" w:rsidP="00462442">
      <w:pPr>
        <w:jc w:val="both"/>
        <w:rPr>
          <w:rFonts w:ascii="Calibri" w:hAnsi="Calibri"/>
          <w:sz w:val="22"/>
          <w:szCs w:val="22"/>
        </w:rPr>
      </w:pPr>
    </w:p>
    <w:p w14:paraId="77CDB6BA" w14:textId="663BE78A" w:rsidR="0006747B" w:rsidRPr="009C3984" w:rsidRDefault="0021335D" w:rsidP="00E66A5D">
      <w:pPr>
        <w:pBdr>
          <w:top w:val="single" w:sz="4" w:space="1" w:color="auto"/>
          <w:left w:val="single" w:sz="4" w:space="4" w:color="auto"/>
          <w:bottom w:val="single" w:sz="4" w:space="1" w:color="auto"/>
          <w:right w:val="single" w:sz="4" w:space="4" w:color="auto"/>
        </w:pBdr>
        <w:rPr>
          <w:rFonts w:asciiTheme="minorHAnsi" w:eastAsia="Calibri" w:hAnsiTheme="minorHAnsi"/>
          <w:b/>
          <w:bCs/>
          <w:sz w:val="22"/>
          <w:szCs w:val="22"/>
          <w:lang w:val="es-ES"/>
        </w:rPr>
      </w:pPr>
      <w:r w:rsidRPr="009C3984">
        <w:rPr>
          <w:rFonts w:asciiTheme="minorHAnsi" w:eastAsia="Calibri" w:hAnsiTheme="minorHAnsi"/>
          <w:b/>
          <w:bCs/>
          <w:sz w:val="22"/>
          <w:szCs w:val="22"/>
          <w:lang w:val="es-ES"/>
        </w:rPr>
        <w:t>SUPERVISORES</w:t>
      </w:r>
      <w:r w:rsidR="0006747B" w:rsidRPr="009C3984">
        <w:rPr>
          <w:rFonts w:asciiTheme="minorHAnsi" w:eastAsia="Calibri" w:hAnsiTheme="minorHAnsi"/>
          <w:b/>
          <w:bCs/>
          <w:sz w:val="22"/>
          <w:szCs w:val="22"/>
          <w:lang w:val="es-ES"/>
        </w:rPr>
        <w:t>:</w:t>
      </w:r>
    </w:p>
    <w:p w14:paraId="29E7EE90" w14:textId="77777777" w:rsidR="0006747B" w:rsidRPr="009C3984" w:rsidRDefault="0006747B" w:rsidP="00E66A5D">
      <w:pPr>
        <w:tabs>
          <w:tab w:val="center" w:pos="4154"/>
        </w:tabs>
        <w:rPr>
          <w:rFonts w:asciiTheme="minorHAnsi" w:hAnsiTheme="minorHAnsi"/>
          <w:sz w:val="22"/>
          <w:szCs w:val="22"/>
        </w:rPr>
      </w:pPr>
    </w:p>
    <w:p w14:paraId="4815513A" w14:textId="5F908326" w:rsidR="00674236" w:rsidRPr="009C3984" w:rsidRDefault="00E930C4" w:rsidP="00370E67">
      <w:pPr>
        <w:tabs>
          <w:tab w:val="center" w:pos="4154"/>
        </w:tabs>
        <w:rPr>
          <w:rFonts w:asciiTheme="minorHAnsi" w:hAnsiTheme="minorHAnsi"/>
          <w:sz w:val="22"/>
          <w:szCs w:val="22"/>
        </w:rPr>
      </w:pPr>
      <w:r w:rsidRPr="009C3984">
        <w:rPr>
          <w:rFonts w:asciiTheme="minorHAnsi" w:hAnsiTheme="minorHAnsi"/>
          <w:sz w:val="22"/>
          <w:szCs w:val="22"/>
        </w:rPr>
        <w:t>Blanca Rengifo, Coordinadora Regional</w:t>
      </w:r>
    </w:p>
    <w:p w14:paraId="779CB927" w14:textId="45E669B2" w:rsidR="00E930C4" w:rsidRPr="009C3984" w:rsidRDefault="00E62FA3" w:rsidP="00FB1DC9">
      <w:pPr>
        <w:tabs>
          <w:tab w:val="center" w:pos="4154"/>
        </w:tabs>
        <w:rPr>
          <w:rFonts w:asciiTheme="minorHAnsi" w:hAnsiTheme="minorHAnsi"/>
          <w:sz w:val="22"/>
          <w:szCs w:val="22"/>
        </w:rPr>
      </w:pPr>
      <w:r w:rsidRPr="00E62FA3">
        <w:rPr>
          <w:rFonts w:asciiTheme="minorHAnsi" w:hAnsiTheme="minorHAnsi"/>
          <w:sz w:val="22"/>
          <w:szCs w:val="22"/>
        </w:rPr>
        <w:t>Karina Salinas, Directora Nacional de Adaptación al Cambio Climático-MAE</w:t>
      </w:r>
      <w:r w:rsidR="00911234">
        <w:rPr>
          <w:rFonts w:asciiTheme="minorHAnsi" w:hAnsiTheme="minorHAnsi"/>
          <w:sz w:val="22"/>
          <w:szCs w:val="22"/>
        </w:rPr>
        <w:t xml:space="preserve"> (Encargada)</w:t>
      </w:r>
    </w:p>
    <w:sectPr w:rsidR="00E930C4" w:rsidRPr="009C3984" w:rsidSect="000D2D22">
      <w:headerReference w:type="default" r:id="rId8"/>
      <w:footerReference w:type="default" r:id="rId9"/>
      <w:headerReference w:type="first" r:id="rId10"/>
      <w:type w:val="continuous"/>
      <w:pgSz w:w="11907" w:h="16840" w:code="9"/>
      <w:pgMar w:top="2127" w:right="1440" w:bottom="1560" w:left="1440" w:header="709" w:footer="333"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798715E" w16cid:durableId="1E7A5EFA"/>
  <w16cid:commentId w16cid:paraId="6E97423A" w16cid:durableId="1E79EFB0"/>
  <w16cid:commentId w16cid:paraId="1481BEAC" w16cid:durableId="1E79EFB1"/>
  <w16cid:commentId w16cid:paraId="09C1A764" w16cid:durableId="1E79F4CA"/>
  <w16cid:commentId w16cid:paraId="587336F8" w16cid:durableId="1E79F534"/>
  <w16cid:commentId w16cid:paraId="5D503655" w16cid:durableId="1E79F555"/>
  <w16cid:commentId w16cid:paraId="25D43898" w16cid:durableId="1E79F57D"/>
  <w16cid:commentId w16cid:paraId="6DFEA64F" w16cid:durableId="1E79F5B9"/>
  <w16cid:commentId w16cid:paraId="2695E784" w16cid:durableId="1E79F5D8"/>
  <w16cid:commentId w16cid:paraId="16A4B672" w16cid:durableId="1E79EFB2"/>
  <w16cid:commentId w16cid:paraId="60820379" w16cid:durableId="1E7A5C6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6D2EDA" w14:textId="77777777" w:rsidR="00840C6C" w:rsidRDefault="00840C6C">
      <w:r>
        <w:separator/>
      </w:r>
    </w:p>
  </w:endnote>
  <w:endnote w:type="continuationSeparator" w:id="0">
    <w:p w14:paraId="615DE171" w14:textId="77777777" w:rsidR="00840C6C" w:rsidRDefault="00840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DejaVu Sans">
    <w:altName w:val="Times New Roman"/>
    <w:charset w:val="00"/>
    <w:family w:val="auto"/>
    <w:pitch w:val="variable"/>
    <w:sig w:usb0="00000003" w:usb1="00000000" w:usb2="00000000" w:usb3="00000000" w:csb0="00000001" w:csb1="00000000"/>
  </w:font>
  <w:font w:name="Lohit Hindi">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5336FC" w14:textId="77777777" w:rsidR="008B4F15" w:rsidRPr="00607C2A" w:rsidRDefault="008B4F15" w:rsidP="00D46702">
    <w:pPr>
      <w:shd w:val="clear" w:color="auto" w:fill="FFFFFF"/>
      <w:ind w:left="-360"/>
      <w:jc w:val="center"/>
      <w:rPr>
        <w:rFonts w:ascii="Calibri" w:hAnsi="Calibri" w:cs="Calibri"/>
        <w:color w:val="582A8A"/>
        <w:sz w:val="16"/>
        <w:szCs w:val="16"/>
        <w:lang w:val="es-ES"/>
      </w:rPr>
    </w:pPr>
    <w:r>
      <w:rPr>
        <w:rFonts w:ascii="Calibri" w:hAnsi="Calibri" w:cs="Calibri"/>
        <w:noProof/>
        <w:color w:val="582A8A"/>
        <w:sz w:val="16"/>
        <w:szCs w:val="16"/>
        <w:lang w:val="es-MX" w:eastAsia="es-MX"/>
      </w:rPr>
      <w:drawing>
        <wp:anchor distT="0" distB="0" distL="114300" distR="114300" simplePos="0" relativeHeight="251660288" behindDoc="0" locked="0" layoutInCell="1" allowOverlap="1" wp14:anchorId="52121A8A" wp14:editId="1B90F09C">
          <wp:simplePos x="0" y="0"/>
          <wp:positionH relativeFrom="column">
            <wp:posOffset>5330190</wp:posOffset>
          </wp:positionH>
          <wp:positionV relativeFrom="paragraph">
            <wp:posOffset>-81915</wp:posOffset>
          </wp:positionV>
          <wp:extent cx="1099185" cy="5918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9185" cy="5918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s="Calibri"/>
        <w:color w:val="582A8A"/>
        <w:sz w:val="16"/>
        <w:szCs w:val="16"/>
        <w:lang w:val="es-ES"/>
      </w:rPr>
      <w:t>Av. La Molina 1895, Lima 12, Perú (Ref. Puerta No.3 del Centro Internacional de la Papa-CIP)</w:t>
    </w:r>
    <w:r w:rsidRPr="004547B1">
      <w:rPr>
        <w:rFonts w:ascii="Calibri" w:hAnsi="Calibri" w:cs="Calibri"/>
        <w:color w:val="582A8A"/>
        <w:sz w:val="16"/>
        <w:szCs w:val="16"/>
        <w:lang w:val="es-ES"/>
      </w:rPr>
      <w:t>.</w:t>
    </w:r>
    <w:r>
      <w:rPr>
        <w:rFonts w:ascii="Calibri" w:hAnsi="Calibri" w:cs="Calibri"/>
        <w:color w:val="582A8A"/>
        <w:sz w:val="16"/>
        <w:szCs w:val="16"/>
        <w:lang w:val="es-ES"/>
      </w:rPr>
      <w:t xml:space="preserve"> </w:t>
    </w:r>
    <w:r w:rsidRPr="00A2657C">
      <w:rPr>
        <w:rFonts w:ascii="Calibri" w:hAnsi="Calibri" w:cs="Calibri"/>
        <w:color w:val="582A8A"/>
        <w:sz w:val="16"/>
        <w:szCs w:val="16"/>
        <w:lang w:val="es-ES"/>
      </w:rPr>
      <w:t>Tel.  </w:t>
    </w:r>
    <w:r w:rsidRPr="00607C2A">
      <w:rPr>
        <w:rFonts w:ascii="Calibri" w:hAnsi="Calibri" w:cs="Calibri"/>
        <w:color w:val="582A8A"/>
        <w:sz w:val="16"/>
        <w:szCs w:val="16"/>
        <w:lang w:val="es-ES"/>
      </w:rPr>
      <w:t>+51 1 618 9400</w:t>
    </w:r>
  </w:p>
  <w:p w14:paraId="19713997" w14:textId="77777777" w:rsidR="008B4F15" w:rsidRPr="00C615DE" w:rsidRDefault="008B4F15" w:rsidP="00D46702">
    <w:pPr>
      <w:shd w:val="clear" w:color="auto" w:fill="FFFFFF"/>
      <w:ind w:left="-360"/>
      <w:jc w:val="center"/>
      <w:rPr>
        <w:rFonts w:ascii="Calibri" w:hAnsi="Calibri" w:cs="Calibri"/>
        <w:color w:val="582A8A"/>
        <w:sz w:val="16"/>
        <w:szCs w:val="16"/>
        <w:lang w:val="es-ES"/>
      </w:rPr>
    </w:pPr>
    <w:r>
      <w:rPr>
        <w:rFonts w:ascii="Calibri" w:hAnsi="Calibri" w:cs="Calibri"/>
        <w:color w:val="582A8A"/>
        <w:sz w:val="16"/>
        <w:szCs w:val="16"/>
        <w:lang w:val="es-ES"/>
      </w:rPr>
      <w:t xml:space="preserve">Oficina en Ecuador: </w:t>
    </w:r>
    <w:r w:rsidRPr="004547B1">
      <w:rPr>
        <w:rFonts w:ascii="Calibri" w:hAnsi="Calibri" w:cs="Calibri"/>
        <w:color w:val="582A8A"/>
        <w:sz w:val="16"/>
        <w:szCs w:val="16"/>
        <w:lang w:val="es-ES"/>
      </w:rPr>
      <w:t>Calle Germán Alemán E12-28 y Juan Ram</w:t>
    </w:r>
    <w:r>
      <w:rPr>
        <w:rFonts w:ascii="Calibri" w:hAnsi="Calibri" w:cs="Calibri"/>
        <w:color w:val="582A8A"/>
        <w:sz w:val="16"/>
        <w:szCs w:val="16"/>
        <w:lang w:val="es-ES"/>
      </w:rPr>
      <w:t>í</w:t>
    </w:r>
    <w:r w:rsidRPr="004547B1">
      <w:rPr>
        <w:rFonts w:ascii="Calibri" w:hAnsi="Calibri" w:cs="Calibri"/>
        <w:color w:val="582A8A"/>
        <w:sz w:val="16"/>
        <w:szCs w:val="16"/>
        <w:lang w:val="es-ES"/>
      </w:rPr>
      <w:t>rez</w:t>
    </w:r>
    <w:r>
      <w:rPr>
        <w:rFonts w:ascii="Calibri" w:hAnsi="Calibri" w:cs="Calibri"/>
        <w:color w:val="582A8A"/>
        <w:sz w:val="16"/>
        <w:szCs w:val="16"/>
        <w:lang w:val="es-ES"/>
      </w:rPr>
      <w:t xml:space="preserve"> (</w:t>
    </w:r>
    <w:r>
      <w:rPr>
        <w:rFonts w:ascii="Calibri" w:hAnsi="Calibri" w:cs="Calibri"/>
        <w:color w:val="582A8A"/>
        <w:sz w:val="16"/>
        <w:szCs w:val="16"/>
        <w:lang w:val="es-PE"/>
      </w:rPr>
      <w:t xml:space="preserve">Batán Bajo), </w:t>
    </w:r>
    <w:r>
      <w:rPr>
        <w:rFonts w:ascii="Calibri" w:hAnsi="Calibri" w:cs="Calibri"/>
        <w:color w:val="582A8A"/>
        <w:sz w:val="16"/>
        <w:szCs w:val="16"/>
        <w:lang w:val="es-ES"/>
      </w:rPr>
      <w:t xml:space="preserve">Quito. </w:t>
    </w:r>
    <w:r w:rsidRPr="004547B1">
      <w:rPr>
        <w:rFonts w:ascii="Calibri" w:hAnsi="Calibri" w:cs="Calibri"/>
        <w:color w:val="582A8A"/>
        <w:sz w:val="16"/>
        <w:szCs w:val="16"/>
        <w:lang w:val="es-ES"/>
      </w:rPr>
      <w:t>Tel.  +593 2 246</w:t>
    </w:r>
    <w:r>
      <w:rPr>
        <w:rFonts w:ascii="Calibri" w:hAnsi="Calibri" w:cs="Calibri"/>
        <w:color w:val="582A8A"/>
        <w:sz w:val="16"/>
        <w:szCs w:val="16"/>
        <w:lang w:val="es-ES"/>
      </w:rPr>
      <w:t xml:space="preserve"> </w:t>
    </w:r>
    <w:r w:rsidRPr="004547B1">
      <w:rPr>
        <w:rFonts w:ascii="Calibri" w:hAnsi="Calibri" w:cs="Calibri"/>
        <w:color w:val="582A8A"/>
        <w:sz w:val="16"/>
        <w:szCs w:val="16"/>
        <w:lang w:val="es-ES"/>
      </w:rPr>
      <w:t>9072/246 9073</w:t>
    </w:r>
    <w:r>
      <w:rPr>
        <w:rFonts w:ascii="Calibri" w:hAnsi="Calibri" w:cs="Calibri"/>
        <w:color w:val="582A8A"/>
        <w:sz w:val="16"/>
        <w:szCs w:val="16"/>
        <w:lang w:val="es-ES"/>
      </w:rPr>
      <w:t xml:space="preserve">  </w:t>
    </w:r>
  </w:p>
  <w:p w14:paraId="27BB19BE" w14:textId="77777777" w:rsidR="008B4F15" w:rsidRPr="006C57B9" w:rsidRDefault="00840C6C" w:rsidP="00D46702">
    <w:pPr>
      <w:pStyle w:val="Piedepgina"/>
      <w:tabs>
        <w:tab w:val="center" w:pos="4156"/>
        <w:tab w:val="right" w:pos="8313"/>
      </w:tabs>
      <w:ind w:left="-360"/>
      <w:jc w:val="center"/>
      <w:rPr>
        <w:rFonts w:ascii="Calibri" w:hAnsi="Calibri" w:cs="Calibri"/>
        <w:color w:val="500086"/>
        <w:sz w:val="16"/>
        <w:szCs w:val="16"/>
        <w:lang w:val="es-ES"/>
      </w:rPr>
    </w:pPr>
    <w:hyperlink r:id="rId2" w:history="1">
      <w:r w:rsidR="008B4F15" w:rsidRPr="006C57B9">
        <w:rPr>
          <w:rStyle w:val="Hipervnculo"/>
          <w:rFonts w:ascii="Calibri" w:hAnsi="Calibri" w:cs="Calibri"/>
          <w:color w:val="500086"/>
          <w:sz w:val="16"/>
          <w:szCs w:val="16"/>
          <w:lang w:val="es-ES"/>
        </w:rPr>
        <w:t>condesan@condesan.org</w:t>
      </w:r>
    </w:hyperlink>
    <w:r w:rsidR="008B4F15" w:rsidRPr="006C57B9">
      <w:rPr>
        <w:rFonts w:ascii="Calibri" w:hAnsi="Calibri" w:cs="Calibri"/>
        <w:color w:val="500086"/>
        <w:sz w:val="16"/>
        <w:szCs w:val="16"/>
        <w:lang w:val="es-ES"/>
      </w:rPr>
      <w:t xml:space="preserve"> / www.condesan.org</w:t>
    </w:r>
  </w:p>
  <w:p w14:paraId="4FD7573A" w14:textId="77777777" w:rsidR="008B4F15" w:rsidRPr="00EE4AF9" w:rsidRDefault="008B4F15" w:rsidP="00D46702">
    <w:pPr>
      <w:rPr>
        <w:color w:val="5F497A"/>
        <w:lang w:val="es-ES"/>
      </w:rPr>
    </w:pPr>
  </w:p>
  <w:p w14:paraId="133A37AC" w14:textId="77777777" w:rsidR="008B4F15" w:rsidRPr="00D46702" w:rsidRDefault="008B4F15" w:rsidP="00D4670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E4911B" w14:textId="77777777" w:rsidR="00840C6C" w:rsidRDefault="00840C6C">
      <w:r>
        <w:separator/>
      </w:r>
    </w:p>
  </w:footnote>
  <w:footnote w:type="continuationSeparator" w:id="0">
    <w:p w14:paraId="5193A0F7" w14:textId="77777777" w:rsidR="00840C6C" w:rsidRDefault="00840C6C">
      <w:r>
        <w:continuationSeparator/>
      </w:r>
    </w:p>
  </w:footnote>
  <w:footnote w:id="1">
    <w:p w14:paraId="5A1C9A7F" w14:textId="77777777" w:rsidR="000A16FA" w:rsidRPr="0033652E" w:rsidRDefault="000A16FA" w:rsidP="000A16FA">
      <w:pPr>
        <w:pStyle w:val="Textonotapie"/>
        <w:jc w:val="both"/>
        <w:rPr>
          <w:rFonts w:asciiTheme="minorHAnsi" w:hAnsiTheme="minorHAnsi" w:cstheme="minorHAnsi"/>
          <w:sz w:val="16"/>
          <w:szCs w:val="16"/>
        </w:rPr>
      </w:pPr>
      <w:r w:rsidRPr="0033652E">
        <w:rPr>
          <w:rStyle w:val="Refdenotaalpie"/>
          <w:sz w:val="16"/>
          <w:szCs w:val="16"/>
        </w:rPr>
        <w:footnoteRef/>
      </w:r>
      <w:r w:rsidRPr="0033652E">
        <w:rPr>
          <w:sz w:val="16"/>
          <w:szCs w:val="16"/>
        </w:rPr>
        <w:t xml:space="preserve"> </w:t>
      </w:r>
      <w:r w:rsidRPr="0033652E">
        <w:rPr>
          <w:rFonts w:asciiTheme="minorHAnsi" w:hAnsiTheme="minorHAnsi" w:cstheme="minorHAnsi"/>
          <w:sz w:val="16"/>
          <w:szCs w:val="16"/>
        </w:rPr>
        <w:t>La Unidad de Coordinación Regional (UCR), está a cargo de CONDESAN como Agencia Ejecutora, seleccionada por acuerdo de los cuatro países beneficiarios posteriormente formalizado en cartas oficiales enviadas por los puntos focales del FMAM a la CAF; CONDESAN es responsable de implementar los aspectos técnicos y fiduciarios del Proyecto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506684" w14:textId="62F7629C" w:rsidR="008B4F15" w:rsidRDefault="002539B6">
    <w:pPr>
      <w:pStyle w:val="Encabezado"/>
    </w:pPr>
    <w:r w:rsidRPr="002539B6">
      <w:rPr>
        <w:noProof/>
        <w:lang w:val="es-MX" w:eastAsia="es-MX"/>
      </w:rPr>
      <w:drawing>
        <wp:anchor distT="0" distB="0" distL="114300" distR="114300" simplePos="0" relativeHeight="251668480" behindDoc="0" locked="0" layoutInCell="1" allowOverlap="1" wp14:anchorId="4F9501D1" wp14:editId="2A455B01">
          <wp:simplePos x="0" y="0"/>
          <wp:positionH relativeFrom="column">
            <wp:posOffset>-255905</wp:posOffset>
          </wp:positionH>
          <wp:positionV relativeFrom="paragraph">
            <wp:posOffset>-204470</wp:posOffset>
          </wp:positionV>
          <wp:extent cx="1847850" cy="1017270"/>
          <wp:effectExtent l="0" t="0" r="0" b="0"/>
          <wp:wrapThrough wrapText="bothSides">
            <wp:wrapPolygon edited="0">
              <wp:start x="7794" y="404"/>
              <wp:lineTo x="5567" y="7281"/>
              <wp:lineTo x="6680" y="14157"/>
              <wp:lineTo x="223" y="16180"/>
              <wp:lineTo x="0" y="17798"/>
              <wp:lineTo x="2004" y="21034"/>
              <wp:lineTo x="18705" y="21034"/>
              <wp:lineTo x="21155" y="17798"/>
              <wp:lineTo x="20487" y="16180"/>
              <wp:lineTo x="8907" y="14157"/>
              <wp:lineTo x="11357" y="13753"/>
              <wp:lineTo x="12247" y="8899"/>
              <wp:lineTo x="11357" y="7685"/>
              <wp:lineTo x="12693" y="3640"/>
              <wp:lineTo x="12470" y="1618"/>
              <wp:lineTo x="10466" y="404"/>
              <wp:lineTo x="7794" y="404"/>
            </wp:wrapPolygon>
          </wp:wrapThrough>
          <wp:docPr id="8" name="Imagen 8"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850" cy="1017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39B6">
      <w:rPr>
        <w:noProof/>
        <w:lang w:val="es-MX" w:eastAsia="es-MX"/>
      </w:rPr>
      <w:drawing>
        <wp:anchor distT="0" distB="0" distL="114300" distR="114300" simplePos="0" relativeHeight="251667456" behindDoc="0" locked="0" layoutInCell="1" allowOverlap="1" wp14:anchorId="2477CE1F" wp14:editId="6061FD75">
          <wp:simplePos x="0" y="0"/>
          <wp:positionH relativeFrom="column">
            <wp:posOffset>4021455</wp:posOffset>
          </wp:positionH>
          <wp:positionV relativeFrom="paragraph">
            <wp:posOffset>-74295</wp:posOffset>
          </wp:positionV>
          <wp:extent cx="2364740" cy="756285"/>
          <wp:effectExtent l="0" t="0" r="0" b="5715"/>
          <wp:wrapThrough wrapText="bothSides">
            <wp:wrapPolygon edited="0">
              <wp:start x="0" y="0"/>
              <wp:lineTo x="0" y="21219"/>
              <wp:lineTo x="21403" y="21219"/>
              <wp:lineTo x="21403" y="0"/>
              <wp:lineTo x="0"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2364740" cy="756285"/>
                  </a:xfrm>
                  <a:prstGeom prst="rect">
                    <a:avLst/>
                  </a:prstGeom>
                </pic:spPr>
              </pic:pic>
            </a:graphicData>
          </a:graphic>
          <wp14:sizeRelH relativeFrom="page">
            <wp14:pctWidth>0</wp14:pctWidth>
          </wp14:sizeRelH>
          <wp14:sizeRelV relativeFrom="page">
            <wp14:pctHeight>0</wp14:pctHeight>
          </wp14:sizeRelV>
        </wp:anchor>
      </w:drawing>
    </w:r>
    <w:r w:rsidRPr="002539B6">
      <w:rPr>
        <w:noProof/>
        <w:lang w:val="es-MX" w:eastAsia="es-MX"/>
      </w:rPr>
      <w:drawing>
        <wp:anchor distT="0" distB="0" distL="114300" distR="114300" simplePos="0" relativeHeight="251666432" behindDoc="1" locked="0" layoutInCell="1" allowOverlap="1" wp14:anchorId="63D21FB9" wp14:editId="1031C512">
          <wp:simplePos x="0" y="0"/>
          <wp:positionH relativeFrom="column">
            <wp:posOffset>1991995</wp:posOffset>
          </wp:positionH>
          <wp:positionV relativeFrom="paragraph">
            <wp:posOffset>79375</wp:posOffset>
          </wp:positionV>
          <wp:extent cx="1609725" cy="454025"/>
          <wp:effectExtent l="0" t="0" r="9525" b="317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3"/>
                  <a:srcRect/>
                  <a:stretch>
                    <a:fillRect/>
                  </a:stretch>
                </pic:blipFill>
                <pic:spPr bwMode="auto">
                  <a:xfrm>
                    <a:off x="0" y="0"/>
                    <a:ext cx="1609725" cy="4540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E799ABD" w14:textId="18FAA778" w:rsidR="008B4F15" w:rsidRPr="00321814" w:rsidRDefault="008B4F15" w:rsidP="008D2902">
    <w:pPr>
      <w:pStyle w:val="Encabezado"/>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1E3B47" w14:textId="4D1BAF17" w:rsidR="000D2D22" w:rsidRDefault="000D2D22">
    <w:pPr>
      <w:pStyle w:val="Encabezado"/>
    </w:pPr>
    <w:r w:rsidRPr="000D2D22">
      <w:rPr>
        <w:noProof/>
        <w:lang w:val="es-MX" w:eastAsia="es-MX"/>
      </w:rPr>
      <w:drawing>
        <wp:anchor distT="0" distB="0" distL="114300" distR="114300" simplePos="0" relativeHeight="251662336" behindDoc="1" locked="0" layoutInCell="1" allowOverlap="1" wp14:anchorId="523E689D" wp14:editId="68EFC7C7">
          <wp:simplePos x="0" y="0"/>
          <wp:positionH relativeFrom="column">
            <wp:posOffset>1925320</wp:posOffset>
          </wp:positionH>
          <wp:positionV relativeFrom="paragraph">
            <wp:posOffset>67945</wp:posOffset>
          </wp:positionV>
          <wp:extent cx="1609725" cy="454025"/>
          <wp:effectExtent l="0" t="0" r="9525" b="317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srcRect/>
                  <a:stretch>
                    <a:fillRect/>
                  </a:stretch>
                </pic:blipFill>
                <pic:spPr bwMode="auto">
                  <a:xfrm>
                    <a:off x="0" y="0"/>
                    <a:ext cx="1609725" cy="4540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0D2D22">
      <w:rPr>
        <w:noProof/>
        <w:lang w:val="es-MX" w:eastAsia="es-MX"/>
      </w:rPr>
      <w:drawing>
        <wp:anchor distT="0" distB="0" distL="114300" distR="114300" simplePos="0" relativeHeight="251663360" behindDoc="0" locked="0" layoutInCell="1" allowOverlap="1" wp14:anchorId="1B364D82" wp14:editId="084C0F33">
          <wp:simplePos x="0" y="0"/>
          <wp:positionH relativeFrom="column">
            <wp:posOffset>3954780</wp:posOffset>
          </wp:positionH>
          <wp:positionV relativeFrom="paragraph">
            <wp:posOffset>-85725</wp:posOffset>
          </wp:positionV>
          <wp:extent cx="2364740" cy="756285"/>
          <wp:effectExtent l="0" t="0" r="0" b="5715"/>
          <wp:wrapThrough wrapText="bothSides">
            <wp:wrapPolygon edited="0">
              <wp:start x="0" y="0"/>
              <wp:lineTo x="0" y="21219"/>
              <wp:lineTo x="21403" y="21219"/>
              <wp:lineTo x="21403"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2364740" cy="756285"/>
                  </a:xfrm>
                  <a:prstGeom prst="rect">
                    <a:avLst/>
                  </a:prstGeom>
                </pic:spPr>
              </pic:pic>
            </a:graphicData>
          </a:graphic>
          <wp14:sizeRelH relativeFrom="page">
            <wp14:pctWidth>0</wp14:pctWidth>
          </wp14:sizeRelH>
          <wp14:sizeRelV relativeFrom="page">
            <wp14:pctHeight>0</wp14:pctHeight>
          </wp14:sizeRelV>
        </wp:anchor>
      </w:drawing>
    </w:r>
    <w:r w:rsidRPr="000D2D22">
      <w:rPr>
        <w:noProof/>
        <w:lang w:val="es-MX" w:eastAsia="es-MX"/>
      </w:rPr>
      <w:drawing>
        <wp:anchor distT="0" distB="0" distL="114300" distR="114300" simplePos="0" relativeHeight="251664384" behindDoc="0" locked="0" layoutInCell="1" allowOverlap="1" wp14:anchorId="24531420" wp14:editId="1558BCB4">
          <wp:simplePos x="0" y="0"/>
          <wp:positionH relativeFrom="column">
            <wp:posOffset>-322580</wp:posOffset>
          </wp:positionH>
          <wp:positionV relativeFrom="paragraph">
            <wp:posOffset>-215900</wp:posOffset>
          </wp:positionV>
          <wp:extent cx="1847850" cy="1017270"/>
          <wp:effectExtent l="0" t="0" r="0" b="0"/>
          <wp:wrapThrough wrapText="bothSides">
            <wp:wrapPolygon edited="0">
              <wp:start x="7794" y="404"/>
              <wp:lineTo x="5567" y="7281"/>
              <wp:lineTo x="6680" y="14157"/>
              <wp:lineTo x="223" y="16180"/>
              <wp:lineTo x="0" y="17798"/>
              <wp:lineTo x="2004" y="21034"/>
              <wp:lineTo x="18705" y="21034"/>
              <wp:lineTo x="21155" y="17798"/>
              <wp:lineTo x="20487" y="16180"/>
              <wp:lineTo x="8907" y="14157"/>
              <wp:lineTo x="11357" y="13753"/>
              <wp:lineTo x="12247" y="8899"/>
              <wp:lineTo x="11357" y="7685"/>
              <wp:lineTo x="12693" y="3640"/>
              <wp:lineTo x="12470" y="1618"/>
              <wp:lineTo x="10466" y="404"/>
              <wp:lineTo x="7794" y="404"/>
            </wp:wrapPolygon>
          </wp:wrapThrough>
          <wp:docPr id="5" name="Imagen 5"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47850" cy="10172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decimal"/>
      <w:lvlText w:val="%1."/>
      <w:lvlJc w:val="left"/>
      <w:pPr>
        <w:tabs>
          <w:tab w:val="num" w:pos="720"/>
        </w:tabs>
        <w:ind w:left="720" w:hanging="360"/>
      </w:pPr>
      <w:rPr>
        <w:rFonts w:cs="Times New Roman"/>
        <w:color w:val="auto"/>
      </w:rPr>
    </w:lvl>
  </w:abstractNum>
  <w:abstractNum w:abstractNumId="1" w15:restartNumberingAfterBreak="0">
    <w:nsid w:val="00000003"/>
    <w:multiLevelType w:val="singleLevel"/>
    <w:tmpl w:val="00000003"/>
    <w:name w:val="WW8Num4"/>
    <w:lvl w:ilvl="0">
      <w:start w:val="1"/>
      <w:numFmt w:val="bullet"/>
      <w:lvlText w:val=""/>
      <w:lvlJc w:val="left"/>
      <w:pPr>
        <w:tabs>
          <w:tab w:val="num" w:pos="720"/>
        </w:tabs>
        <w:ind w:left="720" w:hanging="360"/>
      </w:pPr>
      <w:rPr>
        <w:rFonts w:ascii="Wingdings" w:hAnsi="Wingdings"/>
      </w:rPr>
    </w:lvl>
  </w:abstractNum>
  <w:abstractNum w:abstractNumId="2" w15:restartNumberingAfterBreak="0">
    <w:nsid w:val="00000005"/>
    <w:multiLevelType w:val="multilevel"/>
    <w:tmpl w:val="00000005"/>
    <w:name w:val="WW8Num6"/>
    <w:lvl w:ilvl="0">
      <w:start w:val="1"/>
      <w:numFmt w:val="lowerLetter"/>
      <w:lvlText w:val="%1."/>
      <w:lvlJc w:val="left"/>
      <w:pPr>
        <w:tabs>
          <w:tab w:val="num" w:pos="1080"/>
        </w:tabs>
        <w:ind w:left="108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03493F3F"/>
    <w:multiLevelType w:val="hybridMultilevel"/>
    <w:tmpl w:val="9DB6C8C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043B72ED"/>
    <w:multiLevelType w:val="hybridMultilevel"/>
    <w:tmpl w:val="537C2488"/>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067A2EB8"/>
    <w:multiLevelType w:val="hybridMultilevel"/>
    <w:tmpl w:val="6F64B470"/>
    <w:lvl w:ilvl="0" w:tplc="396C710C">
      <w:start w:val="1"/>
      <w:numFmt w:val="bullet"/>
      <w:lvlText w:val="•"/>
      <w:lvlJc w:val="left"/>
      <w:pPr>
        <w:ind w:left="288" w:hanging="144"/>
      </w:pPr>
      <w:rPr>
        <w:rFonts w:ascii="Arial" w:hAnsi="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C4A6E3A"/>
    <w:multiLevelType w:val="hybridMultilevel"/>
    <w:tmpl w:val="C4D6DE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93082D"/>
    <w:multiLevelType w:val="hybridMultilevel"/>
    <w:tmpl w:val="7868ABC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43A4FBA"/>
    <w:multiLevelType w:val="hybridMultilevel"/>
    <w:tmpl w:val="C18826CA"/>
    <w:lvl w:ilvl="0" w:tplc="62666B14">
      <w:start w:val="1"/>
      <w:numFmt w:val="decimal"/>
      <w:lvlText w:val="%1."/>
      <w:lvlJc w:val="left"/>
      <w:pPr>
        <w:ind w:left="720" w:hanging="360"/>
      </w:pPr>
      <w:rPr>
        <w:lang w:val="es-E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300D7"/>
    <w:multiLevelType w:val="hybridMultilevel"/>
    <w:tmpl w:val="B728F1AA"/>
    <w:lvl w:ilvl="0" w:tplc="CC849828">
      <w:numFmt w:val="bullet"/>
      <w:pStyle w:val="Estilo24"/>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7AD17AA3"/>
    <w:multiLevelType w:val="hybridMultilevel"/>
    <w:tmpl w:val="C18826CA"/>
    <w:lvl w:ilvl="0" w:tplc="62666B14">
      <w:start w:val="1"/>
      <w:numFmt w:val="decimal"/>
      <w:lvlText w:val="%1."/>
      <w:lvlJc w:val="left"/>
      <w:pPr>
        <w:ind w:left="720" w:hanging="360"/>
      </w:pPr>
      <w:rPr>
        <w:lang w:val="es-E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4C4F3A"/>
    <w:multiLevelType w:val="hybridMultilevel"/>
    <w:tmpl w:val="AB0A2114"/>
    <w:lvl w:ilvl="0" w:tplc="65B2F61A">
      <w:start w:val="1"/>
      <w:numFmt w:val="decimal"/>
      <w:pStyle w:val="TITULO1"/>
      <w:lvlText w:val="%1."/>
      <w:lvlJc w:val="left"/>
      <w:pPr>
        <w:tabs>
          <w:tab w:val="num" w:pos="360"/>
        </w:tabs>
        <w:ind w:left="360" w:hanging="360"/>
      </w:pPr>
      <w:rPr>
        <w:rFonts w:ascii="Arial" w:hAnsi="Arial" w:cs="Arial" w:hint="default"/>
        <w:b w:val="0"/>
        <w:i w:val="0"/>
        <w:color w:val="000000"/>
        <w:sz w:val="22"/>
        <w:szCs w:val="22"/>
      </w:rPr>
    </w:lvl>
    <w:lvl w:ilvl="1" w:tplc="0C0A0019">
      <w:start w:val="1"/>
      <w:numFmt w:val="lowerLetter"/>
      <w:lvlText w:val="%2."/>
      <w:lvlJc w:val="left"/>
      <w:pPr>
        <w:tabs>
          <w:tab w:val="num" w:pos="1080"/>
        </w:tabs>
        <w:ind w:left="1080" w:hanging="360"/>
      </w:pPr>
      <w:rPr>
        <w:rFonts w:cs="Times New Roman"/>
      </w:rPr>
    </w:lvl>
    <w:lvl w:ilvl="2" w:tplc="0C0A001B" w:tentative="1">
      <w:start w:val="1"/>
      <w:numFmt w:val="lowerRoman"/>
      <w:lvlText w:val="%3."/>
      <w:lvlJc w:val="right"/>
      <w:pPr>
        <w:tabs>
          <w:tab w:val="num" w:pos="1800"/>
        </w:tabs>
        <w:ind w:left="1800" w:hanging="180"/>
      </w:pPr>
      <w:rPr>
        <w:rFonts w:cs="Times New Roman"/>
      </w:rPr>
    </w:lvl>
    <w:lvl w:ilvl="3" w:tplc="0C0A000F" w:tentative="1">
      <w:start w:val="1"/>
      <w:numFmt w:val="decimal"/>
      <w:lvlText w:val="%4."/>
      <w:lvlJc w:val="left"/>
      <w:pPr>
        <w:tabs>
          <w:tab w:val="num" w:pos="2520"/>
        </w:tabs>
        <w:ind w:left="2520" w:hanging="360"/>
      </w:pPr>
      <w:rPr>
        <w:rFonts w:cs="Times New Roman"/>
      </w:rPr>
    </w:lvl>
    <w:lvl w:ilvl="4" w:tplc="0C0A0019" w:tentative="1">
      <w:start w:val="1"/>
      <w:numFmt w:val="lowerLetter"/>
      <w:lvlText w:val="%5."/>
      <w:lvlJc w:val="left"/>
      <w:pPr>
        <w:tabs>
          <w:tab w:val="num" w:pos="3240"/>
        </w:tabs>
        <w:ind w:left="3240" w:hanging="360"/>
      </w:pPr>
      <w:rPr>
        <w:rFonts w:cs="Times New Roman"/>
      </w:rPr>
    </w:lvl>
    <w:lvl w:ilvl="5" w:tplc="0C0A001B" w:tentative="1">
      <w:start w:val="1"/>
      <w:numFmt w:val="lowerRoman"/>
      <w:lvlText w:val="%6."/>
      <w:lvlJc w:val="right"/>
      <w:pPr>
        <w:tabs>
          <w:tab w:val="num" w:pos="3960"/>
        </w:tabs>
        <w:ind w:left="3960" w:hanging="180"/>
      </w:pPr>
      <w:rPr>
        <w:rFonts w:cs="Times New Roman"/>
      </w:rPr>
    </w:lvl>
    <w:lvl w:ilvl="6" w:tplc="0C0A000F" w:tentative="1">
      <w:start w:val="1"/>
      <w:numFmt w:val="decimal"/>
      <w:lvlText w:val="%7."/>
      <w:lvlJc w:val="left"/>
      <w:pPr>
        <w:tabs>
          <w:tab w:val="num" w:pos="4680"/>
        </w:tabs>
        <w:ind w:left="4680" w:hanging="360"/>
      </w:pPr>
      <w:rPr>
        <w:rFonts w:cs="Times New Roman"/>
      </w:rPr>
    </w:lvl>
    <w:lvl w:ilvl="7" w:tplc="0C0A0019" w:tentative="1">
      <w:start w:val="1"/>
      <w:numFmt w:val="lowerLetter"/>
      <w:lvlText w:val="%8."/>
      <w:lvlJc w:val="left"/>
      <w:pPr>
        <w:tabs>
          <w:tab w:val="num" w:pos="5400"/>
        </w:tabs>
        <w:ind w:left="5400" w:hanging="360"/>
      </w:pPr>
      <w:rPr>
        <w:rFonts w:cs="Times New Roman"/>
      </w:rPr>
    </w:lvl>
    <w:lvl w:ilvl="8" w:tplc="0C0A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7C6925D9"/>
    <w:multiLevelType w:val="hybridMultilevel"/>
    <w:tmpl w:val="C18826CA"/>
    <w:lvl w:ilvl="0" w:tplc="62666B14">
      <w:start w:val="1"/>
      <w:numFmt w:val="decimal"/>
      <w:lvlText w:val="%1."/>
      <w:lvlJc w:val="left"/>
      <w:pPr>
        <w:ind w:left="720" w:hanging="360"/>
      </w:pPr>
      <w:rPr>
        <w:lang w:val="es-E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
  </w:num>
  <w:num w:numId="3">
    <w:abstractNumId w:val="4"/>
  </w:num>
  <w:num w:numId="4">
    <w:abstractNumId w:val="12"/>
  </w:num>
  <w:num w:numId="5">
    <w:abstractNumId w:val="6"/>
  </w:num>
  <w:num w:numId="6">
    <w:abstractNumId w:val="7"/>
  </w:num>
  <w:num w:numId="7">
    <w:abstractNumId w:val="9"/>
  </w:num>
  <w:num w:numId="8">
    <w:abstractNumId w:val="5"/>
  </w:num>
  <w:num w:numId="9">
    <w:abstractNumId w:val="10"/>
  </w:num>
  <w:num w:numId="10">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69B"/>
    <w:rsid w:val="00001358"/>
    <w:rsid w:val="00007EB8"/>
    <w:rsid w:val="00020A3F"/>
    <w:rsid w:val="00023C9A"/>
    <w:rsid w:val="000274A7"/>
    <w:rsid w:val="00050134"/>
    <w:rsid w:val="00051D26"/>
    <w:rsid w:val="00062DFA"/>
    <w:rsid w:val="000634EA"/>
    <w:rsid w:val="0006593F"/>
    <w:rsid w:val="0006747B"/>
    <w:rsid w:val="00067736"/>
    <w:rsid w:val="00070976"/>
    <w:rsid w:val="0007673F"/>
    <w:rsid w:val="000772D1"/>
    <w:rsid w:val="00077F89"/>
    <w:rsid w:val="0008584F"/>
    <w:rsid w:val="00087AC8"/>
    <w:rsid w:val="0009386F"/>
    <w:rsid w:val="000956A2"/>
    <w:rsid w:val="000971EB"/>
    <w:rsid w:val="000A0A70"/>
    <w:rsid w:val="000A16FA"/>
    <w:rsid w:val="000A2131"/>
    <w:rsid w:val="000A7693"/>
    <w:rsid w:val="000B12ED"/>
    <w:rsid w:val="000B6D83"/>
    <w:rsid w:val="000C5072"/>
    <w:rsid w:val="000C745A"/>
    <w:rsid w:val="000D2D22"/>
    <w:rsid w:val="000D3B92"/>
    <w:rsid w:val="000D7E5B"/>
    <w:rsid w:val="000F2E5C"/>
    <w:rsid w:val="000F3280"/>
    <w:rsid w:val="000F351C"/>
    <w:rsid w:val="000F3983"/>
    <w:rsid w:val="001018FA"/>
    <w:rsid w:val="001026E0"/>
    <w:rsid w:val="00103F25"/>
    <w:rsid w:val="00120E0E"/>
    <w:rsid w:val="00121217"/>
    <w:rsid w:val="00127DF4"/>
    <w:rsid w:val="001321F2"/>
    <w:rsid w:val="00133206"/>
    <w:rsid w:val="001408E3"/>
    <w:rsid w:val="00147B9F"/>
    <w:rsid w:val="00155B08"/>
    <w:rsid w:val="001616D3"/>
    <w:rsid w:val="001657B7"/>
    <w:rsid w:val="00165936"/>
    <w:rsid w:val="001742E9"/>
    <w:rsid w:val="001748A9"/>
    <w:rsid w:val="00186B6A"/>
    <w:rsid w:val="001B113A"/>
    <w:rsid w:val="001B1C22"/>
    <w:rsid w:val="001B31CF"/>
    <w:rsid w:val="001B6010"/>
    <w:rsid w:val="001C1258"/>
    <w:rsid w:val="001C1F00"/>
    <w:rsid w:val="001C4956"/>
    <w:rsid w:val="001C5535"/>
    <w:rsid w:val="001D049A"/>
    <w:rsid w:val="001D0E20"/>
    <w:rsid w:val="001D4000"/>
    <w:rsid w:val="001D542E"/>
    <w:rsid w:val="001D73F5"/>
    <w:rsid w:val="001E00AC"/>
    <w:rsid w:val="001E45F7"/>
    <w:rsid w:val="001E7D43"/>
    <w:rsid w:val="001F0D27"/>
    <w:rsid w:val="001F137A"/>
    <w:rsid w:val="00202E58"/>
    <w:rsid w:val="0020421A"/>
    <w:rsid w:val="0021335D"/>
    <w:rsid w:val="002163A5"/>
    <w:rsid w:val="00224879"/>
    <w:rsid w:val="00230B67"/>
    <w:rsid w:val="0023382A"/>
    <w:rsid w:val="00243A89"/>
    <w:rsid w:val="002539B6"/>
    <w:rsid w:val="00255E3C"/>
    <w:rsid w:val="00257D7B"/>
    <w:rsid w:val="00260672"/>
    <w:rsid w:val="002636B5"/>
    <w:rsid w:val="00266871"/>
    <w:rsid w:val="00266DA8"/>
    <w:rsid w:val="00271F4D"/>
    <w:rsid w:val="00276090"/>
    <w:rsid w:val="00281D39"/>
    <w:rsid w:val="00286E8B"/>
    <w:rsid w:val="00296A6E"/>
    <w:rsid w:val="002A4740"/>
    <w:rsid w:val="002B1C8D"/>
    <w:rsid w:val="002B7918"/>
    <w:rsid w:val="002C7CB0"/>
    <w:rsid w:val="002E1149"/>
    <w:rsid w:val="002E1A0E"/>
    <w:rsid w:val="002E6D29"/>
    <w:rsid w:val="002E73FD"/>
    <w:rsid w:val="002F092D"/>
    <w:rsid w:val="002F6538"/>
    <w:rsid w:val="00310636"/>
    <w:rsid w:val="00311DAE"/>
    <w:rsid w:val="00320B88"/>
    <w:rsid w:val="0032157C"/>
    <w:rsid w:val="00321814"/>
    <w:rsid w:val="00321A43"/>
    <w:rsid w:val="003227D6"/>
    <w:rsid w:val="0032785D"/>
    <w:rsid w:val="0033242E"/>
    <w:rsid w:val="00342C18"/>
    <w:rsid w:val="003453CA"/>
    <w:rsid w:val="00350BDF"/>
    <w:rsid w:val="003513A4"/>
    <w:rsid w:val="003550EC"/>
    <w:rsid w:val="00364B96"/>
    <w:rsid w:val="00370E67"/>
    <w:rsid w:val="0037385F"/>
    <w:rsid w:val="0037775C"/>
    <w:rsid w:val="00386627"/>
    <w:rsid w:val="003C18E6"/>
    <w:rsid w:val="003C38FE"/>
    <w:rsid w:val="003C5244"/>
    <w:rsid w:val="003D0178"/>
    <w:rsid w:val="003D2A9E"/>
    <w:rsid w:val="003E37A8"/>
    <w:rsid w:val="003E3BB7"/>
    <w:rsid w:val="003F0439"/>
    <w:rsid w:val="003F407F"/>
    <w:rsid w:val="003F75A0"/>
    <w:rsid w:val="0040059E"/>
    <w:rsid w:val="00401AA1"/>
    <w:rsid w:val="004075D4"/>
    <w:rsid w:val="00427F85"/>
    <w:rsid w:val="004337BA"/>
    <w:rsid w:val="004435B1"/>
    <w:rsid w:val="004517A5"/>
    <w:rsid w:val="00451AB7"/>
    <w:rsid w:val="00456044"/>
    <w:rsid w:val="00456902"/>
    <w:rsid w:val="00456D30"/>
    <w:rsid w:val="00462442"/>
    <w:rsid w:val="00464DB0"/>
    <w:rsid w:val="00465317"/>
    <w:rsid w:val="00465C68"/>
    <w:rsid w:val="0047487C"/>
    <w:rsid w:val="00477457"/>
    <w:rsid w:val="004836D1"/>
    <w:rsid w:val="004852AA"/>
    <w:rsid w:val="00492DAB"/>
    <w:rsid w:val="00494C67"/>
    <w:rsid w:val="004A08CC"/>
    <w:rsid w:val="004A1A11"/>
    <w:rsid w:val="004A50F8"/>
    <w:rsid w:val="004A79C1"/>
    <w:rsid w:val="004B4E56"/>
    <w:rsid w:val="004C3EF4"/>
    <w:rsid w:val="004C4808"/>
    <w:rsid w:val="004E09FE"/>
    <w:rsid w:val="004F0FB0"/>
    <w:rsid w:val="004F225B"/>
    <w:rsid w:val="00500319"/>
    <w:rsid w:val="00500FAA"/>
    <w:rsid w:val="00503640"/>
    <w:rsid w:val="0050376D"/>
    <w:rsid w:val="00503F6E"/>
    <w:rsid w:val="0050654A"/>
    <w:rsid w:val="00510D9C"/>
    <w:rsid w:val="00511D9C"/>
    <w:rsid w:val="00513EAB"/>
    <w:rsid w:val="00525D87"/>
    <w:rsid w:val="0053203E"/>
    <w:rsid w:val="00537A76"/>
    <w:rsid w:val="00543AFD"/>
    <w:rsid w:val="00551D4C"/>
    <w:rsid w:val="0055503E"/>
    <w:rsid w:val="00564070"/>
    <w:rsid w:val="00565FB7"/>
    <w:rsid w:val="005766F3"/>
    <w:rsid w:val="00577858"/>
    <w:rsid w:val="00592F5D"/>
    <w:rsid w:val="00597E13"/>
    <w:rsid w:val="005A082F"/>
    <w:rsid w:val="005A2E04"/>
    <w:rsid w:val="005A74CA"/>
    <w:rsid w:val="005B2E1D"/>
    <w:rsid w:val="005B51B3"/>
    <w:rsid w:val="005C2E7F"/>
    <w:rsid w:val="005C4A0D"/>
    <w:rsid w:val="005C5B71"/>
    <w:rsid w:val="005C5BB3"/>
    <w:rsid w:val="005D17C8"/>
    <w:rsid w:val="005D5392"/>
    <w:rsid w:val="005E0858"/>
    <w:rsid w:val="005F2E22"/>
    <w:rsid w:val="005F6D79"/>
    <w:rsid w:val="006057A0"/>
    <w:rsid w:val="006108A8"/>
    <w:rsid w:val="00613E66"/>
    <w:rsid w:val="00615860"/>
    <w:rsid w:val="00626E1C"/>
    <w:rsid w:val="00645A60"/>
    <w:rsid w:val="006541F0"/>
    <w:rsid w:val="00655B67"/>
    <w:rsid w:val="00656A5E"/>
    <w:rsid w:val="00662656"/>
    <w:rsid w:val="00666259"/>
    <w:rsid w:val="00667649"/>
    <w:rsid w:val="00671807"/>
    <w:rsid w:val="00674236"/>
    <w:rsid w:val="006772EF"/>
    <w:rsid w:val="00677667"/>
    <w:rsid w:val="006803FE"/>
    <w:rsid w:val="006826D2"/>
    <w:rsid w:val="006908D2"/>
    <w:rsid w:val="0069791D"/>
    <w:rsid w:val="006A206F"/>
    <w:rsid w:val="006A7890"/>
    <w:rsid w:val="006C160F"/>
    <w:rsid w:val="006C3224"/>
    <w:rsid w:val="006C3CC6"/>
    <w:rsid w:val="006C610B"/>
    <w:rsid w:val="006D2552"/>
    <w:rsid w:val="006D48EE"/>
    <w:rsid w:val="006D6CB2"/>
    <w:rsid w:val="006E5C31"/>
    <w:rsid w:val="006E7013"/>
    <w:rsid w:val="006F25A5"/>
    <w:rsid w:val="006F273E"/>
    <w:rsid w:val="006F448D"/>
    <w:rsid w:val="007015B8"/>
    <w:rsid w:val="00727533"/>
    <w:rsid w:val="00730F26"/>
    <w:rsid w:val="0073282E"/>
    <w:rsid w:val="007331C2"/>
    <w:rsid w:val="00737C80"/>
    <w:rsid w:val="00747331"/>
    <w:rsid w:val="0075181E"/>
    <w:rsid w:val="00752F81"/>
    <w:rsid w:val="00753EE3"/>
    <w:rsid w:val="0075641D"/>
    <w:rsid w:val="00756E82"/>
    <w:rsid w:val="00760BE1"/>
    <w:rsid w:val="00762AF8"/>
    <w:rsid w:val="00765554"/>
    <w:rsid w:val="007720E9"/>
    <w:rsid w:val="007734E7"/>
    <w:rsid w:val="007815D2"/>
    <w:rsid w:val="00782F73"/>
    <w:rsid w:val="00784A55"/>
    <w:rsid w:val="00784ACD"/>
    <w:rsid w:val="00784B94"/>
    <w:rsid w:val="007879F7"/>
    <w:rsid w:val="007900F6"/>
    <w:rsid w:val="00794B78"/>
    <w:rsid w:val="00795774"/>
    <w:rsid w:val="007A47D3"/>
    <w:rsid w:val="007A6D8C"/>
    <w:rsid w:val="007B09C6"/>
    <w:rsid w:val="007B1B9C"/>
    <w:rsid w:val="007B3CD6"/>
    <w:rsid w:val="007B6B3C"/>
    <w:rsid w:val="007B7B91"/>
    <w:rsid w:val="007C04A4"/>
    <w:rsid w:val="007C20B2"/>
    <w:rsid w:val="007D27F1"/>
    <w:rsid w:val="007D49A3"/>
    <w:rsid w:val="007E1650"/>
    <w:rsid w:val="007E6AA5"/>
    <w:rsid w:val="007F0763"/>
    <w:rsid w:val="007F7701"/>
    <w:rsid w:val="00803F29"/>
    <w:rsid w:val="008053EA"/>
    <w:rsid w:val="0081063C"/>
    <w:rsid w:val="00817BC0"/>
    <w:rsid w:val="00825ED9"/>
    <w:rsid w:val="0083180A"/>
    <w:rsid w:val="00837B45"/>
    <w:rsid w:val="00840C6C"/>
    <w:rsid w:val="0084368E"/>
    <w:rsid w:val="008440A1"/>
    <w:rsid w:val="008445D3"/>
    <w:rsid w:val="00847D9C"/>
    <w:rsid w:val="00864BBC"/>
    <w:rsid w:val="00871A05"/>
    <w:rsid w:val="00873803"/>
    <w:rsid w:val="00874721"/>
    <w:rsid w:val="00876FD0"/>
    <w:rsid w:val="00894D78"/>
    <w:rsid w:val="008964AF"/>
    <w:rsid w:val="008A03DD"/>
    <w:rsid w:val="008A2C35"/>
    <w:rsid w:val="008A3316"/>
    <w:rsid w:val="008A6157"/>
    <w:rsid w:val="008A65AC"/>
    <w:rsid w:val="008B2B6C"/>
    <w:rsid w:val="008B4954"/>
    <w:rsid w:val="008B4F15"/>
    <w:rsid w:val="008B5F01"/>
    <w:rsid w:val="008D0C7F"/>
    <w:rsid w:val="008D185A"/>
    <w:rsid w:val="008D2902"/>
    <w:rsid w:val="008E4AD7"/>
    <w:rsid w:val="008F13E2"/>
    <w:rsid w:val="008F54F5"/>
    <w:rsid w:val="008F5AFE"/>
    <w:rsid w:val="008F7D0D"/>
    <w:rsid w:val="00900B7F"/>
    <w:rsid w:val="00911234"/>
    <w:rsid w:val="00912AFF"/>
    <w:rsid w:val="00917BA4"/>
    <w:rsid w:val="009268AE"/>
    <w:rsid w:val="00933132"/>
    <w:rsid w:val="009359A5"/>
    <w:rsid w:val="009431EB"/>
    <w:rsid w:val="009470E6"/>
    <w:rsid w:val="009477D5"/>
    <w:rsid w:val="00952940"/>
    <w:rsid w:val="00954061"/>
    <w:rsid w:val="0095496D"/>
    <w:rsid w:val="00960C49"/>
    <w:rsid w:val="00967940"/>
    <w:rsid w:val="00972BC9"/>
    <w:rsid w:val="0097410F"/>
    <w:rsid w:val="0098275C"/>
    <w:rsid w:val="00983811"/>
    <w:rsid w:val="00984495"/>
    <w:rsid w:val="00997D10"/>
    <w:rsid w:val="009A0783"/>
    <w:rsid w:val="009A32C4"/>
    <w:rsid w:val="009B13C4"/>
    <w:rsid w:val="009C1F86"/>
    <w:rsid w:val="009C3984"/>
    <w:rsid w:val="009C3D66"/>
    <w:rsid w:val="009D03C1"/>
    <w:rsid w:val="009D1AF7"/>
    <w:rsid w:val="009D3216"/>
    <w:rsid w:val="009E782A"/>
    <w:rsid w:val="009F5182"/>
    <w:rsid w:val="009F6770"/>
    <w:rsid w:val="009F7FA1"/>
    <w:rsid w:val="00A04494"/>
    <w:rsid w:val="00A13C0F"/>
    <w:rsid w:val="00A162F7"/>
    <w:rsid w:val="00A178D0"/>
    <w:rsid w:val="00A20B37"/>
    <w:rsid w:val="00A258A9"/>
    <w:rsid w:val="00A26AF0"/>
    <w:rsid w:val="00A30904"/>
    <w:rsid w:val="00A31ECE"/>
    <w:rsid w:val="00A44118"/>
    <w:rsid w:val="00A4619F"/>
    <w:rsid w:val="00A4795B"/>
    <w:rsid w:val="00A5424C"/>
    <w:rsid w:val="00A543DB"/>
    <w:rsid w:val="00A552BF"/>
    <w:rsid w:val="00A63FE7"/>
    <w:rsid w:val="00A64AA1"/>
    <w:rsid w:val="00A7116C"/>
    <w:rsid w:val="00A72100"/>
    <w:rsid w:val="00A813E7"/>
    <w:rsid w:val="00A92C5D"/>
    <w:rsid w:val="00A934F1"/>
    <w:rsid w:val="00AA5EA5"/>
    <w:rsid w:val="00AB1EF7"/>
    <w:rsid w:val="00AB3D0E"/>
    <w:rsid w:val="00AB618D"/>
    <w:rsid w:val="00AB7A89"/>
    <w:rsid w:val="00AC604B"/>
    <w:rsid w:val="00AD46EB"/>
    <w:rsid w:val="00AD7D09"/>
    <w:rsid w:val="00AE3A17"/>
    <w:rsid w:val="00AE7819"/>
    <w:rsid w:val="00B0076E"/>
    <w:rsid w:val="00B0446D"/>
    <w:rsid w:val="00B100F9"/>
    <w:rsid w:val="00B1016F"/>
    <w:rsid w:val="00B10421"/>
    <w:rsid w:val="00B15264"/>
    <w:rsid w:val="00B16AC8"/>
    <w:rsid w:val="00B170EE"/>
    <w:rsid w:val="00B222DB"/>
    <w:rsid w:val="00B2313E"/>
    <w:rsid w:val="00B23D6C"/>
    <w:rsid w:val="00B32CE3"/>
    <w:rsid w:val="00B3407A"/>
    <w:rsid w:val="00B50152"/>
    <w:rsid w:val="00B55457"/>
    <w:rsid w:val="00B66EB7"/>
    <w:rsid w:val="00B73A72"/>
    <w:rsid w:val="00B82E1A"/>
    <w:rsid w:val="00B838B2"/>
    <w:rsid w:val="00B86E8C"/>
    <w:rsid w:val="00B9266F"/>
    <w:rsid w:val="00B9376B"/>
    <w:rsid w:val="00BB369B"/>
    <w:rsid w:val="00BC6747"/>
    <w:rsid w:val="00BC780A"/>
    <w:rsid w:val="00BD7996"/>
    <w:rsid w:val="00BD7BE4"/>
    <w:rsid w:val="00BE4158"/>
    <w:rsid w:val="00BE5B6A"/>
    <w:rsid w:val="00BE5D81"/>
    <w:rsid w:val="00BF532A"/>
    <w:rsid w:val="00C07D92"/>
    <w:rsid w:val="00C11D8E"/>
    <w:rsid w:val="00C31AAA"/>
    <w:rsid w:val="00C40020"/>
    <w:rsid w:val="00C41CE1"/>
    <w:rsid w:val="00C42FEC"/>
    <w:rsid w:val="00C439C4"/>
    <w:rsid w:val="00C43AAF"/>
    <w:rsid w:val="00C43B5F"/>
    <w:rsid w:val="00C43EFB"/>
    <w:rsid w:val="00C4669B"/>
    <w:rsid w:val="00C46E9B"/>
    <w:rsid w:val="00C51DBB"/>
    <w:rsid w:val="00C55A53"/>
    <w:rsid w:val="00C67C5B"/>
    <w:rsid w:val="00C7341D"/>
    <w:rsid w:val="00C761DA"/>
    <w:rsid w:val="00C9039C"/>
    <w:rsid w:val="00C92369"/>
    <w:rsid w:val="00C96E3C"/>
    <w:rsid w:val="00CA3EAF"/>
    <w:rsid w:val="00CA51E7"/>
    <w:rsid w:val="00CA5CDA"/>
    <w:rsid w:val="00CA67FF"/>
    <w:rsid w:val="00CB3643"/>
    <w:rsid w:val="00CB3819"/>
    <w:rsid w:val="00CB565F"/>
    <w:rsid w:val="00CB64C4"/>
    <w:rsid w:val="00CB731F"/>
    <w:rsid w:val="00CC5F03"/>
    <w:rsid w:val="00CE4CEA"/>
    <w:rsid w:val="00CE50C3"/>
    <w:rsid w:val="00CE5A0D"/>
    <w:rsid w:val="00CF168E"/>
    <w:rsid w:val="00CF58AF"/>
    <w:rsid w:val="00CF7FA6"/>
    <w:rsid w:val="00D04479"/>
    <w:rsid w:val="00D07376"/>
    <w:rsid w:val="00D215CD"/>
    <w:rsid w:val="00D273BD"/>
    <w:rsid w:val="00D335DB"/>
    <w:rsid w:val="00D33B23"/>
    <w:rsid w:val="00D35941"/>
    <w:rsid w:val="00D360D6"/>
    <w:rsid w:val="00D41E0F"/>
    <w:rsid w:val="00D449E6"/>
    <w:rsid w:val="00D458E2"/>
    <w:rsid w:val="00D46702"/>
    <w:rsid w:val="00D50D48"/>
    <w:rsid w:val="00D53156"/>
    <w:rsid w:val="00D6093B"/>
    <w:rsid w:val="00D64135"/>
    <w:rsid w:val="00D717A3"/>
    <w:rsid w:val="00D74C4D"/>
    <w:rsid w:val="00D82B3E"/>
    <w:rsid w:val="00D84C5B"/>
    <w:rsid w:val="00D903C9"/>
    <w:rsid w:val="00D95568"/>
    <w:rsid w:val="00DA0AE7"/>
    <w:rsid w:val="00DA1DC2"/>
    <w:rsid w:val="00DA4A82"/>
    <w:rsid w:val="00DA6CF6"/>
    <w:rsid w:val="00DA7C37"/>
    <w:rsid w:val="00DB09CD"/>
    <w:rsid w:val="00DB436A"/>
    <w:rsid w:val="00DB4780"/>
    <w:rsid w:val="00DC59C1"/>
    <w:rsid w:val="00DD33D8"/>
    <w:rsid w:val="00DD350A"/>
    <w:rsid w:val="00DD4BD8"/>
    <w:rsid w:val="00DD7514"/>
    <w:rsid w:val="00DD79F5"/>
    <w:rsid w:val="00DD7A28"/>
    <w:rsid w:val="00DE2C77"/>
    <w:rsid w:val="00DF31CB"/>
    <w:rsid w:val="00E008E9"/>
    <w:rsid w:val="00E02D80"/>
    <w:rsid w:val="00E04CB4"/>
    <w:rsid w:val="00E11053"/>
    <w:rsid w:val="00E14010"/>
    <w:rsid w:val="00E17536"/>
    <w:rsid w:val="00E2472E"/>
    <w:rsid w:val="00E26274"/>
    <w:rsid w:val="00E37823"/>
    <w:rsid w:val="00E40D6A"/>
    <w:rsid w:val="00E418A5"/>
    <w:rsid w:val="00E47112"/>
    <w:rsid w:val="00E50D09"/>
    <w:rsid w:val="00E54B48"/>
    <w:rsid w:val="00E571ED"/>
    <w:rsid w:val="00E61E53"/>
    <w:rsid w:val="00E62FA3"/>
    <w:rsid w:val="00E66A5D"/>
    <w:rsid w:val="00E81686"/>
    <w:rsid w:val="00E82161"/>
    <w:rsid w:val="00E83BEB"/>
    <w:rsid w:val="00E86326"/>
    <w:rsid w:val="00E930C4"/>
    <w:rsid w:val="00E95346"/>
    <w:rsid w:val="00E97E01"/>
    <w:rsid w:val="00EA1449"/>
    <w:rsid w:val="00EA7997"/>
    <w:rsid w:val="00EB1C9D"/>
    <w:rsid w:val="00ED4658"/>
    <w:rsid w:val="00EE3913"/>
    <w:rsid w:val="00EE498C"/>
    <w:rsid w:val="00EF079C"/>
    <w:rsid w:val="00EF2F75"/>
    <w:rsid w:val="00EF6309"/>
    <w:rsid w:val="00EF7365"/>
    <w:rsid w:val="00F02BFB"/>
    <w:rsid w:val="00F0635F"/>
    <w:rsid w:val="00F1317E"/>
    <w:rsid w:val="00F16B89"/>
    <w:rsid w:val="00F174A9"/>
    <w:rsid w:val="00F2233F"/>
    <w:rsid w:val="00F26CEE"/>
    <w:rsid w:val="00F3002A"/>
    <w:rsid w:val="00F402DF"/>
    <w:rsid w:val="00F44EC9"/>
    <w:rsid w:val="00F52D44"/>
    <w:rsid w:val="00F545EA"/>
    <w:rsid w:val="00F56DA9"/>
    <w:rsid w:val="00F643A9"/>
    <w:rsid w:val="00F702E2"/>
    <w:rsid w:val="00F72A8D"/>
    <w:rsid w:val="00F817D9"/>
    <w:rsid w:val="00F8214F"/>
    <w:rsid w:val="00F936F3"/>
    <w:rsid w:val="00F945A7"/>
    <w:rsid w:val="00FA0D7C"/>
    <w:rsid w:val="00FA4669"/>
    <w:rsid w:val="00FA54D3"/>
    <w:rsid w:val="00FB1DC9"/>
    <w:rsid w:val="00FC14F7"/>
    <w:rsid w:val="00FC307B"/>
    <w:rsid w:val="00FD47CB"/>
    <w:rsid w:val="00FD7499"/>
    <w:rsid w:val="00FE0405"/>
    <w:rsid w:val="00FE0ED6"/>
    <w:rsid w:val="00FE5908"/>
    <w:rsid w:val="00FF182C"/>
    <w:rsid w:val="00FF2E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950EE41"/>
  <w15:docId w15:val="{53A28D5C-58D1-44A5-BF4A-C4CFCDDB0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385F"/>
    <w:rPr>
      <w:sz w:val="24"/>
      <w:szCs w:val="24"/>
      <w:lang w:val="es-EC"/>
    </w:rPr>
  </w:style>
  <w:style w:type="paragraph" w:styleId="Ttulo4">
    <w:name w:val="heading 4"/>
    <w:basedOn w:val="Normal"/>
    <w:next w:val="Normal"/>
    <w:qFormat/>
    <w:rsid w:val="00677667"/>
    <w:pPr>
      <w:keepNext/>
      <w:jc w:val="right"/>
      <w:outlineLvl w:val="3"/>
    </w:pPr>
    <w:rPr>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321814"/>
    <w:pPr>
      <w:tabs>
        <w:tab w:val="center" w:pos="4320"/>
        <w:tab w:val="right" w:pos="8640"/>
      </w:tabs>
    </w:pPr>
  </w:style>
  <w:style w:type="paragraph" w:styleId="Piedepgina">
    <w:name w:val="footer"/>
    <w:basedOn w:val="Normal"/>
    <w:rsid w:val="00321814"/>
    <w:pPr>
      <w:tabs>
        <w:tab w:val="center" w:pos="4320"/>
        <w:tab w:val="right" w:pos="8640"/>
      </w:tabs>
    </w:pPr>
  </w:style>
  <w:style w:type="paragraph" w:styleId="Sangradetextonormal">
    <w:name w:val="Body Text Indent"/>
    <w:basedOn w:val="Normal"/>
    <w:link w:val="SangradetextonormalCar"/>
    <w:rsid w:val="005D5392"/>
    <w:pPr>
      <w:ind w:left="360"/>
    </w:pPr>
    <w:rPr>
      <w:rFonts w:ascii="Arial" w:hAnsi="Arial"/>
      <w:szCs w:val="20"/>
      <w:lang w:val="es-PE"/>
    </w:rPr>
  </w:style>
  <w:style w:type="character" w:customStyle="1" w:styleId="SangradetextonormalCar">
    <w:name w:val="Sangría de texto normal Car"/>
    <w:basedOn w:val="Fuentedeprrafopredeter"/>
    <w:link w:val="Sangradetextonormal"/>
    <w:rsid w:val="005D5392"/>
    <w:rPr>
      <w:rFonts w:ascii="Arial" w:hAnsi="Arial"/>
      <w:sz w:val="24"/>
      <w:lang w:eastAsia="en-US"/>
    </w:rPr>
  </w:style>
  <w:style w:type="paragraph" w:styleId="Puesto">
    <w:name w:val="Title"/>
    <w:basedOn w:val="Normal"/>
    <w:link w:val="PuestoCar"/>
    <w:qFormat/>
    <w:rsid w:val="005D5392"/>
    <w:pPr>
      <w:jc w:val="center"/>
    </w:pPr>
    <w:rPr>
      <w:rFonts w:ascii="Tahoma" w:hAnsi="Tahoma"/>
      <w:b/>
      <w:szCs w:val="20"/>
    </w:rPr>
  </w:style>
  <w:style w:type="character" w:customStyle="1" w:styleId="PuestoCar">
    <w:name w:val="Puesto Car"/>
    <w:basedOn w:val="Fuentedeprrafopredeter"/>
    <w:link w:val="Puesto"/>
    <w:rsid w:val="005D5392"/>
    <w:rPr>
      <w:rFonts w:ascii="Tahoma" w:hAnsi="Tahoma"/>
      <w:b/>
      <w:sz w:val="24"/>
      <w:lang w:val="en-US" w:eastAsia="en-US"/>
    </w:rPr>
  </w:style>
  <w:style w:type="paragraph" w:styleId="Subttulo">
    <w:name w:val="Subtitle"/>
    <w:basedOn w:val="Normal"/>
    <w:link w:val="SubttuloCar"/>
    <w:qFormat/>
    <w:rsid w:val="005D5392"/>
    <w:pPr>
      <w:tabs>
        <w:tab w:val="left" w:pos="1080"/>
        <w:tab w:val="left" w:pos="1800"/>
      </w:tabs>
    </w:pPr>
    <w:rPr>
      <w:rFonts w:ascii="Arial" w:hAnsi="Arial"/>
      <w:szCs w:val="20"/>
      <w:lang w:val="es-PE"/>
    </w:rPr>
  </w:style>
  <w:style w:type="character" w:customStyle="1" w:styleId="SubttuloCar">
    <w:name w:val="Subtítulo Car"/>
    <w:basedOn w:val="Fuentedeprrafopredeter"/>
    <w:link w:val="Subttulo"/>
    <w:rsid w:val="005D5392"/>
    <w:rPr>
      <w:rFonts w:ascii="Arial" w:hAnsi="Arial"/>
      <w:sz w:val="24"/>
      <w:lang w:eastAsia="en-US"/>
    </w:rPr>
  </w:style>
  <w:style w:type="character" w:styleId="Hipervnculo">
    <w:name w:val="Hyperlink"/>
    <w:basedOn w:val="Fuentedeprrafopredeter"/>
    <w:unhideWhenUsed/>
    <w:rsid w:val="00677667"/>
    <w:rPr>
      <w:color w:val="0000FF"/>
      <w:u w:val="single"/>
    </w:rPr>
  </w:style>
  <w:style w:type="paragraph" w:styleId="Sangra2detindependiente">
    <w:name w:val="Body Text Indent 2"/>
    <w:basedOn w:val="Normal"/>
    <w:rsid w:val="00F174A9"/>
    <w:pPr>
      <w:spacing w:after="120" w:line="480" w:lineRule="auto"/>
      <w:ind w:left="360"/>
    </w:pPr>
  </w:style>
  <w:style w:type="paragraph" w:styleId="Prrafodelista">
    <w:name w:val="List Paragraph"/>
    <w:aliases w:val="titulo 5,Red,TIT 2 IND,Capítulo,Bullets,Numbered List Paragraph,123 List Paragraph,List Paragraph1,Celula,List Paragraph (numbered (a)),Main numbered paragraph,Párrafo numerado"/>
    <w:basedOn w:val="Normal"/>
    <w:link w:val="PrrafodelistaCar"/>
    <w:uiPriority w:val="34"/>
    <w:qFormat/>
    <w:rsid w:val="006F273E"/>
    <w:pPr>
      <w:spacing w:after="200" w:line="276" w:lineRule="auto"/>
      <w:ind w:left="720"/>
      <w:contextualSpacing/>
    </w:pPr>
    <w:rPr>
      <w:rFonts w:ascii="Calibri" w:eastAsia="Calibri" w:hAnsi="Calibri"/>
      <w:sz w:val="22"/>
      <w:szCs w:val="22"/>
      <w:lang w:val="es-PE"/>
    </w:rPr>
  </w:style>
  <w:style w:type="paragraph" w:styleId="Textodeglobo">
    <w:name w:val="Balloon Text"/>
    <w:basedOn w:val="Normal"/>
    <w:link w:val="TextodegloboCar"/>
    <w:rsid w:val="00753EE3"/>
    <w:rPr>
      <w:rFonts w:ascii="Tahoma" w:hAnsi="Tahoma" w:cs="Tahoma"/>
      <w:sz w:val="16"/>
      <w:szCs w:val="16"/>
    </w:rPr>
  </w:style>
  <w:style w:type="character" w:customStyle="1" w:styleId="TextodegloboCar">
    <w:name w:val="Texto de globo Car"/>
    <w:basedOn w:val="Fuentedeprrafopredeter"/>
    <w:link w:val="Textodeglobo"/>
    <w:rsid w:val="00753EE3"/>
    <w:rPr>
      <w:rFonts w:ascii="Tahoma" w:hAnsi="Tahoma" w:cs="Tahoma"/>
      <w:sz w:val="16"/>
      <w:szCs w:val="16"/>
      <w:lang w:val="en-US" w:eastAsia="en-US"/>
    </w:rPr>
  </w:style>
  <w:style w:type="paragraph" w:styleId="Textoindependiente">
    <w:name w:val="Body Text"/>
    <w:basedOn w:val="Normal"/>
    <w:link w:val="TextoindependienteCar"/>
    <w:rsid w:val="003227D6"/>
    <w:pPr>
      <w:spacing w:after="120"/>
    </w:pPr>
  </w:style>
  <w:style w:type="character" w:customStyle="1" w:styleId="TextoindependienteCar">
    <w:name w:val="Texto independiente Car"/>
    <w:basedOn w:val="Fuentedeprrafopredeter"/>
    <w:link w:val="Textoindependiente"/>
    <w:rsid w:val="003227D6"/>
    <w:rPr>
      <w:sz w:val="24"/>
      <w:szCs w:val="24"/>
    </w:rPr>
  </w:style>
  <w:style w:type="paragraph" w:customStyle="1" w:styleId="Textoindependiente21">
    <w:name w:val="Texto independiente 21"/>
    <w:basedOn w:val="Normal"/>
    <w:rsid w:val="003227D6"/>
    <w:pPr>
      <w:suppressAutoHyphens/>
    </w:pPr>
    <w:rPr>
      <w:rFonts w:ascii="Arial" w:hAnsi="Arial" w:cs="Arial"/>
      <w:sz w:val="20"/>
      <w:szCs w:val="20"/>
      <w:lang w:val="es-ES_tradnl" w:eastAsia="ar-SA"/>
    </w:rPr>
  </w:style>
  <w:style w:type="character" w:styleId="Textoennegrita">
    <w:name w:val="Strong"/>
    <w:basedOn w:val="Fuentedeprrafopredeter"/>
    <w:qFormat/>
    <w:rsid w:val="003227D6"/>
    <w:rPr>
      <w:rFonts w:cs="Times New Roman"/>
      <w:b/>
      <w:bCs/>
    </w:rPr>
  </w:style>
  <w:style w:type="paragraph" w:customStyle="1" w:styleId="TITULO1">
    <w:name w:val="TITULO 1"/>
    <w:basedOn w:val="Normal"/>
    <w:uiPriority w:val="99"/>
    <w:rsid w:val="003227D6"/>
    <w:pPr>
      <w:numPr>
        <w:numId w:val="1"/>
      </w:numPr>
      <w:pBdr>
        <w:bottom w:val="single" w:sz="12" w:space="2" w:color="auto"/>
      </w:pBdr>
      <w:outlineLvl w:val="0"/>
    </w:pPr>
    <w:rPr>
      <w:rFonts w:ascii="Arial Narrow" w:hAnsi="Arial Narrow"/>
      <w:b/>
      <w:lang w:val="es-ES"/>
    </w:rPr>
  </w:style>
  <w:style w:type="table" w:styleId="Tablaconcuadrcula">
    <w:name w:val="Table Grid"/>
    <w:basedOn w:val="Tablanormal"/>
    <w:uiPriority w:val="59"/>
    <w:rsid w:val="007B7B9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inespaciado">
    <w:name w:val="No Spacing"/>
    <w:uiPriority w:val="99"/>
    <w:qFormat/>
    <w:rsid w:val="00B16AC8"/>
    <w:pPr>
      <w:jc w:val="both"/>
    </w:pPr>
    <w:rPr>
      <w:rFonts w:ascii="Calibri" w:eastAsia="Calibri" w:hAnsi="Calibri"/>
      <w:sz w:val="22"/>
      <w:szCs w:val="22"/>
      <w:lang w:val="es-MX"/>
    </w:rPr>
  </w:style>
  <w:style w:type="character" w:customStyle="1" w:styleId="Car">
    <w:name w:val="Car"/>
    <w:basedOn w:val="Fuentedeprrafopredeter"/>
    <w:uiPriority w:val="99"/>
    <w:rsid w:val="001408E3"/>
    <w:rPr>
      <w:rFonts w:ascii="Arial" w:hAnsi="Arial" w:cs="Arial"/>
      <w:b/>
      <w:bCs/>
      <w:i/>
      <w:iCs/>
      <w:sz w:val="28"/>
      <w:szCs w:val="28"/>
      <w:lang w:val="en-US" w:eastAsia="ar-SA" w:bidi="ar-SA"/>
    </w:rPr>
  </w:style>
  <w:style w:type="paragraph" w:styleId="NormalWeb">
    <w:name w:val="Normal (Web)"/>
    <w:basedOn w:val="Normal"/>
    <w:uiPriority w:val="99"/>
    <w:rsid w:val="0006747B"/>
    <w:pPr>
      <w:suppressAutoHyphens/>
      <w:spacing w:before="280" w:after="280"/>
    </w:pPr>
    <w:rPr>
      <w:rFonts w:eastAsia="Calibri"/>
      <w:lang w:val="es-BO" w:eastAsia="zh-CN"/>
    </w:rPr>
  </w:style>
  <w:style w:type="character" w:styleId="Refdecomentario">
    <w:name w:val="annotation reference"/>
    <w:basedOn w:val="Fuentedeprrafopredeter"/>
    <w:rsid w:val="000D7E5B"/>
    <w:rPr>
      <w:sz w:val="16"/>
      <w:szCs w:val="16"/>
    </w:rPr>
  </w:style>
  <w:style w:type="paragraph" w:styleId="Textocomentario">
    <w:name w:val="annotation text"/>
    <w:basedOn w:val="Normal"/>
    <w:link w:val="TextocomentarioCar"/>
    <w:rsid w:val="000D7E5B"/>
    <w:rPr>
      <w:sz w:val="20"/>
      <w:szCs w:val="20"/>
    </w:rPr>
  </w:style>
  <w:style w:type="character" w:customStyle="1" w:styleId="TextocomentarioCar">
    <w:name w:val="Texto comentario Car"/>
    <w:basedOn w:val="Fuentedeprrafopredeter"/>
    <w:link w:val="Textocomentario"/>
    <w:rsid w:val="000D7E5B"/>
    <w:rPr>
      <w:lang w:val="es-EC"/>
    </w:rPr>
  </w:style>
  <w:style w:type="paragraph" w:styleId="Asuntodelcomentario">
    <w:name w:val="annotation subject"/>
    <w:basedOn w:val="Textocomentario"/>
    <w:next w:val="Textocomentario"/>
    <w:link w:val="AsuntodelcomentarioCar"/>
    <w:rsid w:val="000D7E5B"/>
    <w:rPr>
      <w:b/>
      <w:bCs/>
    </w:rPr>
  </w:style>
  <w:style w:type="character" w:customStyle="1" w:styleId="AsuntodelcomentarioCar">
    <w:name w:val="Asunto del comentario Car"/>
    <w:basedOn w:val="TextocomentarioCar"/>
    <w:link w:val="Asuntodelcomentario"/>
    <w:rsid w:val="000D7E5B"/>
    <w:rPr>
      <w:b/>
      <w:bCs/>
      <w:lang w:val="es-EC"/>
    </w:rPr>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texto de nota al p,Footnote Text Char"/>
    <w:basedOn w:val="Normal"/>
    <w:link w:val="TextonotapieCar"/>
    <w:qFormat/>
    <w:rsid w:val="004F225B"/>
    <w:rPr>
      <w:sz w:val="20"/>
      <w:szCs w:val="20"/>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texto de nota al p Car"/>
    <w:basedOn w:val="Fuentedeprrafopredeter"/>
    <w:link w:val="Textonotapie"/>
    <w:rsid w:val="004F225B"/>
    <w:rPr>
      <w:lang w:val="es-EC"/>
    </w:rPr>
  </w:style>
  <w:style w:type="character" w:styleId="Refdenotaalpie">
    <w:name w:val="footnote reference"/>
    <w:basedOn w:val="Fuentedeprrafopredeter"/>
    <w:rsid w:val="004F225B"/>
    <w:rPr>
      <w:vertAlign w:val="superscript"/>
    </w:rPr>
  </w:style>
  <w:style w:type="paragraph" w:customStyle="1" w:styleId="Standard">
    <w:name w:val="Standard"/>
    <w:rsid w:val="00784B94"/>
    <w:pPr>
      <w:widowControl w:val="0"/>
      <w:suppressAutoHyphens/>
      <w:textAlignment w:val="baseline"/>
    </w:pPr>
    <w:rPr>
      <w:rFonts w:ascii="Arial" w:eastAsia="DejaVu Sans" w:hAnsi="Arial" w:cs="Lohit Hindi"/>
      <w:kern w:val="1"/>
      <w:sz w:val="22"/>
      <w:szCs w:val="24"/>
      <w:lang w:val="es-EC" w:eastAsia="zh-CN" w:bidi="hi-IN"/>
    </w:rPr>
  </w:style>
  <w:style w:type="paragraph" w:styleId="HTMLconformatoprevio">
    <w:name w:val="HTML Preformatted"/>
    <w:basedOn w:val="Normal"/>
    <w:link w:val="HTMLconformatoprevioCar"/>
    <w:uiPriority w:val="99"/>
    <w:unhideWhenUsed/>
    <w:rsid w:val="00784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conformatoprevioCar">
    <w:name w:val="HTML con formato previo Car"/>
    <w:basedOn w:val="Fuentedeprrafopredeter"/>
    <w:link w:val="HTMLconformatoprevio"/>
    <w:uiPriority w:val="99"/>
    <w:rsid w:val="00784B94"/>
    <w:rPr>
      <w:rFonts w:ascii="Courier New" w:hAnsi="Courier New" w:cs="Courier New"/>
    </w:rPr>
  </w:style>
  <w:style w:type="paragraph" w:customStyle="1" w:styleId="Body">
    <w:name w:val="Body"/>
    <w:rsid w:val="00E02D80"/>
    <w:pPr>
      <w:pBdr>
        <w:top w:val="nil"/>
        <w:left w:val="nil"/>
        <w:bottom w:val="nil"/>
        <w:right w:val="nil"/>
        <w:between w:val="nil"/>
        <w:bar w:val="nil"/>
      </w:pBdr>
      <w:spacing w:after="160" w:line="360" w:lineRule="auto"/>
      <w:ind w:left="360"/>
      <w:jc w:val="both"/>
    </w:pPr>
    <w:rPr>
      <w:rFonts w:ascii="Calibri" w:eastAsia="Calibri" w:hAnsi="Calibri" w:cs="Calibri"/>
      <w:color w:val="000000"/>
      <w:sz w:val="22"/>
      <w:szCs w:val="22"/>
      <w:u w:color="000000"/>
      <w:bdr w:val="nil"/>
      <w:lang w:val="fr-FR"/>
    </w:rPr>
  </w:style>
  <w:style w:type="character" w:customStyle="1" w:styleId="PrrafodelistaCar">
    <w:name w:val="Párrafo de lista Car"/>
    <w:aliases w:val="titulo 5 Car,Red Car,TIT 2 IND Car,Capítulo Car,Bullets Car,Numbered List Paragraph Car,123 List Paragraph Car,List Paragraph1 Car,Celula Car,List Paragraph (numbered (a)) Car,Main numbered paragraph Car,Párrafo numerado Car"/>
    <w:basedOn w:val="Fuentedeprrafopredeter"/>
    <w:link w:val="Prrafodelista"/>
    <w:uiPriority w:val="34"/>
    <w:rsid w:val="00E02D80"/>
    <w:rPr>
      <w:rFonts w:ascii="Calibri" w:eastAsia="Calibri" w:hAnsi="Calibri"/>
      <w:sz w:val="22"/>
      <w:szCs w:val="22"/>
      <w:lang w:val="es-PE"/>
    </w:rPr>
  </w:style>
  <w:style w:type="paragraph" w:customStyle="1" w:styleId="Estilo24">
    <w:name w:val="Estilo24"/>
    <w:basedOn w:val="Normal"/>
    <w:qFormat/>
    <w:rsid w:val="009D3216"/>
    <w:pPr>
      <w:numPr>
        <w:numId w:val="7"/>
      </w:numPr>
      <w:spacing w:after="120" w:line="360" w:lineRule="auto"/>
      <w:jc w:val="both"/>
    </w:pPr>
    <w:rPr>
      <w:rFonts w:ascii="Arial" w:eastAsiaTheme="minorHAnsi" w:hAnsi="Arial" w:cstheme="minorBidi"/>
      <w:color w:val="000000" w:themeColor="text1"/>
      <w:sz w:val="22"/>
      <w:szCs w:val="22"/>
      <w:lang w:val="en-GB"/>
    </w:rPr>
  </w:style>
  <w:style w:type="paragraph" w:customStyle="1" w:styleId="Estilo28">
    <w:name w:val="Estilo28"/>
    <w:basedOn w:val="Estilo24"/>
    <w:qFormat/>
    <w:rsid w:val="009D3216"/>
    <w:rPr>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353790">
      <w:bodyDiv w:val="1"/>
      <w:marLeft w:val="0"/>
      <w:marRight w:val="0"/>
      <w:marTop w:val="0"/>
      <w:marBottom w:val="0"/>
      <w:divBdr>
        <w:top w:val="none" w:sz="0" w:space="0" w:color="auto"/>
        <w:left w:val="none" w:sz="0" w:space="0" w:color="auto"/>
        <w:bottom w:val="none" w:sz="0" w:space="0" w:color="auto"/>
        <w:right w:val="none" w:sz="0" w:space="0" w:color="auto"/>
      </w:divBdr>
    </w:div>
    <w:div w:id="1485009384">
      <w:bodyDiv w:val="1"/>
      <w:marLeft w:val="0"/>
      <w:marRight w:val="0"/>
      <w:marTop w:val="0"/>
      <w:marBottom w:val="0"/>
      <w:divBdr>
        <w:top w:val="none" w:sz="0" w:space="0" w:color="auto"/>
        <w:left w:val="none" w:sz="0" w:space="0" w:color="auto"/>
        <w:bottom w:val="none" w:sz="0" w:space="0" w:color="auto"/>
        <w:right w:val="none" w:sz="0" w:space="0" w:color="auto"/>
      </w:divBdr>
    </w:div>
    <w:div w:id="1820031304">
      <w:bodyDiv w:val="1"/>
      <w:marLeft w:val="0"/>
      <w:marRight w:val="0"/>
      <w:marTop w:val="0"/>
      <w:marBottom w:val="0"/>
      <w:divBdr>
        <w:top w:val="none" w:sz="0" w:space="0" w:color="auto"/>
        <w:left w:val="none" w:sz="0" w:space="0" w:color="auto"/>
        <w:bottom w:val="none" w:sz="0" w:space="0" w:color="auto"/>
        <w:right w:val="none" w:sz="0" w:space="0" w:color="auto"/>
      </w:divBdr>
    </w:div>
    <w:div w:id="195023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condesan@condesan.org" TargetMode="External"/><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3" Type="http://schemas.openxmlformats.org/officeDocument/2006/relationships/image" Target="media/image1.gif"/><Relationship Id="rId2" Type="http://schemas.openxmlformats.org/officeDocument/2006/relationships/image" Target="media/image2.png"/><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hernandez\Local%20Settings\Temporary%20Internet%20Files\OLK5F\Papel%20membretado%20CONDESANVF%20(3).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38B7A-1789-4E89-B97F-C5FEFAE96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Papel membretado CONDESANVF (3)</Template>
  <TotalTime>11</TotalTime>
  <Pages>6</Pages>
  <Words>2219</Words>
  <Characters>12210</Characters>
  <Application>Microsoft Office Word</Application>
  <DocSecurity>0</DocSecurity>
  <Lines>101</Lines>
  <Paragraphs>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L</vt:lpstr>
      <vt:lpstr>L</vt:lpstr>
    </vt:vector>
  </TitlesOfParts>
  <Company>INTERNATIONAL POTATO CENTER</Company>
  <LinksUpToDate>false</LinksUpToDate>
  <CharactersWithSpaces>14401</CharactersWithSpaces>
  <SharedDoc>false</SharedDoc>
  <HLinks>
    <vt:vector size="12" baseType="variant">
      <vt:variant>
        <vt:i4>393318</vt:i4>
      </vt:variant>
      <vt:variant>
        <vt:i4>3</vt:i4>
      </vt:variant>
      <vt:variant>
        <vt:i4>0</vt:i4>
      </vt:variant>
      <vt:variant>
        <vt:i4>5</vt:i4>
      </vt:variant>
      <vt:variant>
        <vt:lpwstr>mailto:manuel.peralvo@condesan.org</vt:lpwstr>
      </vt:variant>
      <vt:variant>
        <vt:lpwstr/>
      </vt:variant>
      <vt:variant>
        <vt:i4>3539008</vt:i4>
      </vt:variant>
      <vt:variant>
        <vt:i4>0</vt:i4>
      </vt:variant>
      <vt:variant>
        <vt:i4>0</vt:i4>
      </vt:variant>
      <vt:variant>
        <vt:i4>5</vt:i4>
      </vt:variant>
      <vt:variant>
        <vt:lpwstr>mailto:francisco.cuesta@condesan.org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dc:title>
  <dc:creator>chernandez</dc:creator>
  <cp:lastModifiedBy>revisor 1</cp:lastModifiedBy>
  <cp:revision>3</cp:revision>
  <cp:lastPrinted>2015-01-26T17:11:00Z</cp:lastPrinted>
  <dcterms:created xsi:type="dcterms:W3CDTF">2018-06-05T18:40:00Z</dcterms:created>
  <dcterms:modified xsi:type="dcterms:W3CDTF">2018-06-05T19:04:00Z</dcterms:modified>
</cp:coreProperties>
</file>